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E" w:rsidRDefault="00AF058D" w:rsidP="00CE2ECE">
      <w:pPr>
        <w:pStyle w:val="Textoindependiente"/>
        <w:jc w:val="left"/>
        <w:rPr>
          <w:lang w:val="es-ES_tradnl"/>
        </w:rPr>
      </w:pPr>
      <w:r>
        <w:rPr>
          <w:noProof/>
          <w:lang w:val="es-ES_tradnl" w:eastAsia="es-ES_tradnl"/>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-351155</wp:posOffset>
            </wp:positionV>
            <wp:extent cx="1590675" cy="1152525"/>
            <wp:effectExtent l="19050" t="0" r="9525" b="0"/>
            <wp:wrapSquare wrapText="bothSides"/>
            <wp:docPr id="1" name="0 Imagen" descr="logotip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egro.JPG"/>
                    <pic:cNvPicPr/>
                  </pic:nvPicPr>
                  <pic:blipFill>
                    <a:blip r:embed="rId5" cstate="print"/>
                    <a:srcRect l="4382"/>
                    <a:stretch>
                      <a:fillRect/>
                    </a:stretch>
                  </pic:blipFill>
                  <pic:spPr>
                    <a:xfrm>
                      <a:off x="0" y="0"/>
                      <a:ext cx="1590675" cy="1152525"/>
                    </a:xfrm>
                    <a:prstGeom prst="rect">
                      <a:avLst/>
                    </a:prstGeom>
                  </pic:spPr>
                </pic:pic>
              </a:graphicData>
            </a:graphic>
          </wp:anchor>
        </w:drawing>
      </w:r>
      <w:r w:rsidR="00B72A40">
        <w:rPr>
          <w:noProof/>
          <w:lang w:val="es-ES_tradnl" w:eastAsia="es-ES_tradnl"/>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81025" cy="676275"/>
            <wp:effectExtent l="19050" t="0" r="9525" b="0"/>
            <wp:wrapNone/>
            <wp:docPr id="5" name="Imagen 5" descr="Escud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Colegio"/>
                    <pic:cNvPicPr>
                      <a:picLocks noChangeAspect="1" noChangeArrowheads="1"/>
                    </pic:cNvPicPr>
                  </pic:nvPicPr>
                  <pic:blipFill>
                    <a:blip r:embed="rId6" cstate="print">
                      <a:clrChange>
                        <a:clrFrom>
                          <a:srgbClr val="ECE8E3"/>
                        </a:clrFrom>
                        <a:clrTo>
                          <a:srgbClr val="ECE8E3">
                            <a:alpha val="0"/>
                          </a:srgbClr>
                        </a:clrTo>
                      </a:clrChange>
                    </a:blip>
                    <a:srcRect l="282" t="-308" r="6761" b="3497"/>
                    <a:stretch>
                      <a:fillRect/>
                    </a:stretch>
                  </pic:blipFill>
                  <pic:spPr bwMode="auto">
                    <a:xfrm>
                      <a:off x="0" y="0"/>
                      <a:ext cx="581025" cy="676275"/>
                    </a:xfrm>
                    <a:prstGeom prst="rect">
                      <a:avLst/>
                    </a:prstGeom>
                    <a:noFill/>
                    <a:ln w="9525">
                      <a:noFill/>
                      <a:miter lim="800000"/>
                      <a:headEnd/>
                      <a:tailEnd/>
                    </a:ln>
                  </pic:spPr>
                </pic:pic>
              </a:graphicData>
            </a:graphic>
          </wp:anchor>
        </w:drawing>
      </w:r>
      <w:r w:rsidR="00D436C8">
        <w:rPr>
          <w:lang w:val="es-ES_tradnl"/>
        </w:rPr>
        <w:t xml:space="preserve">          </w:t>
      </w:r>
      <w:r w:rsidR="00D436C8" w:rsidRPr="00CE2ECE">
        <w:rPr>
          <w:sz w:val="20"/>
          <w:szCs w:val="20"/>
          <w:lang w:val="es-ES_tradnl"/>
        </w:rPr>
        <w:t>COLEGIO “</w:t>
      </w:r>
      <w:r w:rsidR="00CE2ECE">
        <w:rPr>
          <w:sz w:val="20"/>
          <w:szCs w:val="20"/>
          <w:lang w:val="es-ES_tradnl"/>
        </w:rPr>
        <w:t>NUESTRA SEÑORA</w:t>
      </w:r>
      <w:r w:rsidR="00CE2ECE" w:rsidRPr="00CE2ECE">
        <w:rPr>
          <w:sz w:val="20"/>
          <w:szCs w:val="20"/>
          <w:lang w:val="es-ES_tradnl"/>
        </w:rPr>
        <w:t>. DEL BUEN CONSEJO</w:t>
      </w:r>
      <w:r w:rsidR="00D436C8" w:rsidRPr="00CE2ECE">
        <w:rPr>
          <w:sz w:val="20"/>
          <w:szCs w:val="20"/>
          <w:lang w:val="es-ES_tradnl"/>
        </w:rPr>
        <w:t>”</w:t>
      </w:r>
      <w:r w:rsidR="00D436C8">
        <w:rPr>
          <w:sz w:val="22"/>
          <w:lang w:val="es-ES_tradnl"/>
        </w:rPr>
        <w:t xml:space="preserve">   </w:t>
      </w:r>
      <w:r w:rsidR="00D436C8" w:rsidRPr="00CE2ECE">
        <w:rPr>
          <w:lang w:val="es-ES_tradnl"/>
        </w:rPr>
        <w:t xml:space="preserve">  </w:t>
      </w:r>
      <w:r w:rsidR="00CE2ECE">
        <w:rPr>
          <w:lang w:val="es-ES_tradnl"/>
        </w:rPr>
        <w:t xml:space="preserve">     </w:t>
      </w:r>
      <w:r w:rsidR="00D436C8" w:rsidRPr="00CE2ECE">
        <w:rPr>
          <w:lang w:val="es-ES_tradnl"/>
        </w:rPr>
        <w:t xml:space="preserve">                                        </w:t>
      </w:r>
    </w:p>
    <w:p w:rsidR="00D436C8" w:rsidRDefault="00CE2ECE" w:rsidP="00CE2ECE">
      <w:pPr>
        <w:pStyle w:val="Textoindependiente"/>
        <w:jc w:val="left"/>
        <w:rPr>
          <w:lang w:val="es-ES_tradnl"/>
        </w:rPr>
      </w:pPr>
      <w:r>
        <w:rPr>
          <w:lang w:val="es-ES_tradnl"/>
        </w:rPr>
        <w:t xml:space="preserve">          </w:t>
      </w:r>
      <w:r w:rsidR="00D436C8" w:rsidRPr="00CE2ECE">
        <w:rPr>
          <w:sz w:val="20"/>
          <w:szCs w:val="20"/>
          <w:lang w:val="es-ES_tradnl"/>
        </w:rPr>
        <w:t>Hermanas Franciscanas de los Sagrados Corazones</w:t>
      </w:r>
      <w:r w:rsidR="00D436C8">
        <w:rPr>
          <w:lang w:val="es-ES_tradnl"/>
        </w:rPr>
        <w:t xml:space="preserve"> </w:t>
      </w:r>
    </w:p>
    <w:p w:rsidR="00D436C8" w:rsidRDefault="00887E84">
      <w:pPr>
        <w:pStyle w:val="Textoindependiente"/>
      </w:pPr>
      <w:r w:rsidRPr="00887E84">
        <w:rPr>
          <w:i/>
          <w:iCs/>
          <w:noProof/>
          <w:sz w:val="20"/>
          <w:szCs w:val="22"/>
        </w:rPr>
        <w:pict>
          <v:line id="_x0000_s1027" style="position:absolute;left:0;text-align:left;z-index:251657216;mso-wrap-edited:f" from="18pt,4pt" to="419pt,4pt" wrapcoords="-81 0 -81 0 21640 0 21640 0 -81 0" strokeweight="2.25pt">
            <w10:wrap type="tight"/>
          </v:line>
        </w:pict>
      </w:r>
      <w:r w:rsidR="00D436C8">
        <w:rPr>
          <w:i/>
          <w:lang w:val="es-ES_tradnl"/>
        </w:rPr>
        <w:t xml:space="preserve">        </w:t>
      </w:r>
      <w:r w:rsidR="001C0DD6">
        <w:rPr>
          <w:i/>
          <w:lang w:val="es-ES_tradnl"/>
        </w:rPr>
        <w:t>23</w:t>
      </w:r>
      <w:r w:rsidR="00B37D67">
        <w:rPr>
          <w:i/>
          <w:lang w:val="es-ES_tradnl"/>
        </w:rPr>
        <w:t xml:space="preserve"> de </w:t>
      </w:r>
      <w:r w:rsidR="001C0DD6">
        <w:rPr>
          <w:i/>
          <w:lang w:val="es-ES_tradnl"/>
        </w:rPr>
        <w:t>abril</w:t>
      </w:r>
      <w:r w:rsidR="00B37D67">
        <w:rPr>
          <w:i/>
          <w:lang w:val="es-ES_tradnl"/>
        </w:rPr>
        <w:t xml:space="preserve"> de 2020</w:t>
      </w:r>
      <w:r w:rsidR="00D436C8">
        <w:rPr>
          <w:i/>
          <w:lang w:val="es-ES_tradnl"/>
        </w:rPr>
        <w:t xml:space="preserve">     </w:t>
      </w:r>
    </w:p>
    <w:p w:rsidR="00D436C8" w:rsidRDefault="00D436C8">
      <w:pPr>
        <w:rPr>
          <w:lang w:val="es-ES_tradnl"/>
        </w:rPr>
      </w:pPr>
      <w:r>
        <w:rPr>
          <w:lang w:val="es-ES_tradnl"/>
        </w:rPr>
        <w:t xml:space="preserve">      </w:t>
      </w:r>
      <w:r>
        <w:rPr>
          <w:i/>
          <w:iCs/>
          <w:sz w:val="22"/>
          <w:szCs w:val="22"/>
          <w:lang w:val="es-ES_tradnl"/>
        </w:rPr>
        <w:t xml:space="preserve">          </w:t>
      </w:r>
      <w:r>
        <w:rPr>
          <w:i/>
          <w:iCs/>
          <w:lang w:val="es-ES_tradnl"/>
        </w:rPr>
        <w:t xml:space="preserve">    </w:t>
      </w:r>
    </w:p>
    <w:p w:rsidR="00D436C8" w:rsidRDefault="00AF058D">
      <w:pPr>
        <w:pStyle w:val="Ttulo1"/>
      </w:pPr>
      <w:r>
        <w:t xml:space="preserve">   </w:t>
      </w:r>
      <w:r w:rsidR="00D436C8">
        <w:t>A LAS FAMILIAS DE NUESTROS ALUMNOS</w:t>
      </w:r>
    </w:p>
    <w:p w:rsidR="00D436C8" w:rsidRDefault="00D436C8"/>
    <w:p w:rsidR="00D436C8" w:rsidRDefault="00D436C8">
      <w:pPr>
        <w:ind w:firstLine="708"/>
      </w:pPr>
      <w:r>
        <w:t>Queridos amigos: ¡Paz y Bien!</w:t>
      </w:r>
    </w:p>
    <w:p w:rsidR="00D436C8" w:rsidRDefault="00D436C8">
      <w:pPr>
        <w:jc w:val="both"/>
      </w:pPr>
    </w:p>
    <w:p w:rsidR="00E73A0B" w:rsidRDefault="00D436C8" w:rsidP="00E73A0B">
      <w:pPr>
        <w:jc w:val="both"/>
      </w:pPr>
      <w:r>
        <w:tab/>
      </w:r>
      <w:r>
        <w:tab/>
      </w:r>
      <w:r w:rsidR="00E73A0B">
        <w:t xml:space="preserve">Antes de nada, deseamos que estéis todos bien, llevando estos días con la mayor paciencia y alegría posibles. Aunque sabéis que estamos trabajando con los </w:t>
      </w:r>
      <w:r w:rsidR="00516767">
        <w:t>alumnos</w:t>
      </w:r>
      <w:r w:rsidR="00E73A0B">
        <w:t xml:space="preserve">, queremos recordaros que usamos distintos medios, dependiendo del tipo de clase y de las circunstancias: la página web de nuestro colegio, el </w:t>
      </w:r>
      <w:proofErr w:type="spellStart"/>
      <w:r w:rsidR="00516767">
        <w:t>C</w:t>
      </w:r>
      <w:r w:rsidR="00E73A0B">
        <w:t>lassroom</w:t>
      </w:r>
      <w:proofErr w:type="spellEnd"/>
      <w:r w:rsidR="00E73A0B">
        <w:t xml:space="preserve">, </w:t>
      </w:r>
      <w:proofErr w:type="spellStart"/>
      <w:r w:rsidR="00E73A0B">
        <w:t>Skype</w:t>
      </w:r>
      <w:proofErr w:type="spellEnd"/>
      <w:r w:rsidR="00E73A0B">
        <w:t xml:space="preserve">, </w:t>
      </w:r>
      <w:proofErr w:type="spellStart"/>
      <w:r w:rsidR="00E73A0B">
        <w:t>Whatsapp</w:t>
      </w:r>
      <w:proofErr w:type="spellEnd"/>
      <w:r w:rsidR="00E73A0B">
        <w:t>, videoconferencias con</w:t>
      </w:r>
      <w:r w:rsidR="00516767">
        <w:t xml:space="preserve"> </w:t>
      </w:r>
      <w:proofErr w:type="gramStart"/>
      <w:r w:rsidR="00E73A0B">
        <w:t>Zoom ,</w:t>
      </w:r>
      <w:proofErr w:type="gramEnd"/>
      <w:r w:rsidR="00E73A0B">
        <w:t>…</w:t>
      </w:r>
    </w:p>
    <w:p w:rsidR="00516767" w:rsidRDefault="00516767" w:rsidP="00E73A0B">
      <w:pPr>
        <w:jc w:val="both"/>
      </w:pPr>
    </w:p>
    <w:p w:rsidR="00A13733" w:rsidRDefault="00E73A0B" w:rsidP="00E73A0B">
      <w:pPr>
        <w:jc w:val="both"/>
      </w:pPr>
      <w:r>
        <w:t xml:space="preserve">         </w:t>
      </w:r>
      <w:r w:rsidR="00A13733">
        <w:tab/>
      </w:r>
      <w:r w:rsidR="00A13733">
        <w:tab/>
      </w:r>
      <w:r>
        <w:t xml:space="preserve">Nos gustaría aclarar tantas dudas que tenéis, que también son las nuestras, pero </w:t>
      </w:r>
      <w:r w:rsidR="00516767">
        <w:t>vamos siguiendo</w:t>
      </w:r>
      <w:r>
        <w:t xml:space="preserve"> las instrucciones de nuestro </w:t>
      </w:r>
      <w:r w:rsidR="00516767">
        <w:t>D</w:t>
      </w:r>
      <w:r>
        <w:t xml:space="preserve">irector </w:t>
      </w:r>
      <w:r w:rsidR="00516767">
        <w:t>P</w:t>
      </w:r>
      <w:r>
        <w:t xml:space="preserve">rovincial, que depende, a su vez de las autoridades sanitarias. Es por ello que no podemos responder a las inquietudes presentadas sobre nuestra tan querida y esperada graduación ni nuestro Rosario de la Aurora. </w:t>
      </w:r>
      <w:r w:rsidR="00A13733">
        <w:t>Solo deciros que, de momento,  las actividades de mayo están suspendidas.</w:t>
      </w:r>
    </w:p>
    <w:p w:rsidR="00E73A0B" w:rsidRPr="006C0FDE" w:rsidRDefault="00A13733" w:rsidP="00E73A0B">
      <w:pPr>
        <w:jc w:val="both"/>
      </w:pPr>
      <w:r>
        <w:t xml:space="preserve"> </w:t>
      </w:r>
    </w:p>
    <w:p w:rsidR="00E73A0B" w:rsidRPr="006C0FDE" w:rsidRDefault="00E73A0B" w:rsidP="00E73A0B">
      <w:pPr>
        <w:jc w:val="both"/>
      </w:pPr>
      <w:r w:rsidRPr="006C0FDE">
        <w:tab/>
      </w:r>
      <w:r w:rsidR="00A13733">
        <w:tab/>
      </w:r>
      <w:r w:rsidRPr="006C0FDE">
        <w:t xml:space="preserve">Sabemos que las declaraciones del Ministerio de Educación y de las </w:t>
      </w:r>
      <w:r w:rsidR="00A13733">
        <w:t>C</w:t>
      </w:r>
      <w:r w:rsidRPr="006C0FDE">
        <w:t xml:space="preserve">onsejerías de Educación de las </w:t>
      </w:r>
      <w:r w:rsidR="00A13733">
        <w:t>C</w:t>
      </w:r>
      <w:r w:rsidRPr="006C0FDE">
        <w:t xml:space="preserve">omunidades </w:t>
      </w:r>
      <w:r w:rsidR="00A13733">
        <w:t>A</w:t>
      </w:r>
      <w:r w:rsidRPr="006C0FDE">
        <w:t>utónomas</w:t>
      </w:r>
      <w:r w:rsidR="00A13733">
        <w:t>,</w:t>
      </w:r>
      <w:r w:rsidRPr="006C0FDE">
        <w:t xml:space="preserve"> tras la presentación del documento sobre las </w:t>
      </w:r>
      <w:r w:rsidR="00A13733">
        <w:t>M</w:t>
      </w:r>
      <w:r w:rsidRPr="006C0FDE">
        <w:t xml:space="preserve">edidas </w:t>
      </w:r>
      <w:r w:rsidR="00A13733">
        <w:t>E</w:t>
      </w:r>
      <w:r w:rsidRPr="006C0FDE">
        <w:t xml:space="preserve">ducativas, han generado una considerable confusión en un momento ya cargado de mucha incertidumbre. </w:t>
      </w:r>
    </w:p>
    <w:p w:rsidR="00E73A0B" w:rsidRPr="006C0FDE" w:rsidRDefault="00E73A0B" w:rsidP="00E73A0B">
      <w:pPr>
        <w:jc w:val="both"/>
      </w:pPr>
    </w:p>
    <w:p w:rsidR="00E73A0B" w:rsidRDefault="00E73A0B" w:rsidP="00E73A0B">
      <w:pPr>
        <w:jc w:val="both"/>
      </w:pPr>
      <w:r w:rsidRPr="006C0FDE">
        <w:tab/>
      </w:r>
      <w:r w:rsidR="00A13733">
        <w:tab/>
      </w:r>
      <w:r w:rsidRPr="006C0FDE">
        <w:t xml:space="preserve">Aunque debemos tener paciencia y esperar a conocer el contenido definitivo de la próxima Orden Ministerial, así como las adaptaciones que haga cada </w:t>
      </w:r>
      <w:r w:rsidR="00A13733">
        <w:t>C</w:t>
      </w:r>
      <w:r w:rsidRPr="006C0FDE">
        <w:t xml:space="preserve">omunidad </w:t>
      </w:r>
      <w:r w:rsidR="00A13733">
        <w:t>A</w:t>
      </w:r>
      <w:r w:rsidRPr="006C0FDE">
        <w:t xml:space="preserve">utónoma, estamos en condiciones de aclararos algunas cuestiones en función de lo que se conoce hasta ahora y, por tanto, susceptibles de ser modificadas: </w:t>
      </w:r>
    </w:p>
    <w:p w:rsidR="00E73A0B" w:rsidRPr="006C0FDE" w:rsidRDefault="00E73A0B" w:rsidP="00E73A0B">
      <w:pPr>
        <w:jc w:val="both"/>
      </w:pPr>
    </w:p>
    <w:p w:rsidR="00E73A0B" w:rsidRPr="001D67DC" w:rsidRDefault="00E73A0B" w:rsidP="00E73A0B">
      <w:pPr>
        <w:pStyle w:val="Prrafodelista"/>
        <w:numPr>
          <w:ilvl w:val="0"/>
          <w:numId w:val="1"/>
        </w:numPr>
        <w:spacing w:after="0" w:line="240" w:lineRule="auto"/>
        <w:jc w:val="both"/>
        <w:rPr>
          <w:rFonts w:ascii="Times New Roman" w:eastAsia="Times New Roman" w:hAnsi="Times New Roman" w:cs="Times New Roman"/>
          <w:sz w:val="24"/>
          <w:szCs w:val="24"/>
          <w:lang w:eastAsia="es-ES"/>
        </w:rPr>
      </w:pPr>
      <w:r w:rsidRPr="001D67DC">
        <w:rPr>
          <w:rFonts w:ascii="Times New Roman" w:eastAsia="Times New Roman" w:hAnsi="Times New Roman" w:cs="Times New Roman"/>
          <w:b/>
          <w:sz w:val="24"/>
          <w:szCs w:val="24"/>
          <w:lang w:eastAsia="es-ES"/>
        </w:rPr>
        <w:t>Se mantiene la duración del curso escolar hasta final de junio de 2020.</w:t>
      </w:r>
      <w:r w:rsidRPr="001D67DC">
        <w:rPr>
          <w:rFonts w:ascii="Times New Roman" w:eastAsia="Times New Roman" w:hAnsi="Times New Roman" w:cs="Times New Roman"/>
          <w:sz w:val="24"/>
          <w:szCs w:val="24"/>
          <w:lang w:eastAsia="es-ES"/>
        </w:rPr>
        <w:t xml:space="preserve"> Según ha señalado la Ministra de Educación, seguirá en modalidad a distancia mientras dure el confinamiento y, si las autoridades sanitarias así lo acuerdan, pasará a modalidad presencial con las condiciones que determinen. El deseo del Ministerio es que los alumnos puedan regresar a sus centros, al menos 15 días, aunque, obviamente, no lo puede garantizar. Nuestros </w:t>
      </w:r>
      <w:r w:rsidR="00A13733">
        <w:rPr>
          <w:rFonts w:ascii="Times New Roman" w:eastAsia="Times New Roman" w:hAnsi="Times New Roman" w:cs="Times New Roman"/>
          <w:sz w:val="24"/>
          <w:szCs w:val="24"/>
          <w:lang w:eastAsia="es-ES"/>
        </w:rPr>
        <w:t>alumnos</w:t>
      </w:r>
      <w:r w:rsidRPr="001D67DC">
        <w:rPr>
          <w:rFonts w:ascii="Times New Roman" w:eastAsia="Times New Roman" w:hAnsi="Times New Roman" w:cs="Times New Roman"/>
          <w:sz w:val="24"/>
          <w:szCs w:val="24"/>
          <w:lang w:eastAsia="es-ES"/>
        </w:rPr>
        <w:t xml:space="preserve"> de 2º de </w:t>
      </w:r>
      <w:proofErr w:type="spellStart"/>
      <w:r w:rsidRPr="001D67DC">
        <w:rPr>
          <w:rFonts w:ascii="Times New Roman" w:eastAsia="Times New Roman" w:hAnsi="Times New Roman" w:cs="Times New Roman"/>
          <w:sz w:val="24"/>
          <w:szCs w:val="24"/>
          <w:lang w:eastAsia="es-ES"/>
        </w:rPr>
        <w:t>Bto</w:t>
      </w:r>
      <w:proofErr w:type="spellEnd"/>
      <w:r w:rsidR="00A13733">
        <w:rPr>
          <w:rFonts w:ascii="Times New Roman" w:eastAsia="Times New Roman" w:hAnsi="Times New Roman" w:cs="Times New Roman"/>
          <w:sz w:val="24"/>
          <w:szCs w:val="24"/>
          <w:lang w:eastAsia="es-ES"/>
        </w:rPr>
        <w:t xml:space="preserve"> serían, posiblemente, los primeros que se incorporarían</w:t>
      </w:r>
      <w:r w:rsidR="00C816E1">
        <w:rPr>
          <w:rFonts w:ascii="Times New Roman" w:eastAsia="Times New Roman" w:hAnsi="Times New Roman" w:cs="Times New Roman"/>
          <w:sz w:val="24"/>
          <w:szCs w:val="24"/>
          <w:lang w:eastAsia="es-ES"/>
        </w:rPr>
        <w:t xml:space="preserve"> </w:t>
      </w:r>
      <w:r w:rsidR="00A13733">
        <w:rPr>
          <w:rFonts w:ascii="Times New Roman" w:eastAsia="Times New Roman" w:hAnsi="Times New Roman" w:cs="Times New Roman"/>
          <w:sz w:val="24"/>
          <w:szCs w:val="24"/>
          <w:lang w:eastAsia="es-ES"/>
        </w:rPr>
        <w:t>según las declaraciones de la Dirección Provincial</w:t>
      </w:r>
      <w:r w:rsidRPr="001D67DC">
        <w:rPr>
          <w:rFonts w:ascii="Times New Roman" w:eastAsia="Times New Roman" w:hAnsi="Times New Roman" w:cs="Times New Roman"/>
          <w:sz w:val="24"/>
          <w:szCs w:val="24"/>
          <w:lang w:eastAsia="es-ES"/>
        </w:rPr>
        <w:t xml:space="preserve"> </w:t>
      </w:r>
      <w:r w:rsidR="00A13733">
        <w:rPr>
          <w:rFonts w:ascii="Times New Roman" w:eastAsia="Times New Roman" w:hAnsi="Times New Roman" w:cs="Times New Roman"/>
          <w:sz w:val="24"/>
          <w:szCs w:val="24"/>
          <w:lang w:eastAsia="es-ES"/>
        </w:rPr>
        <w:t xml:space="preserve">y </w:t>
      </w:r>
      <w:r w:rsidRPr="001D67DC">
        <w:rPr>
          <w:rFonts w:ascii="Times New Roman" w:eastAsia="Times New Roman" w:hAnsi="Times New Roman" w:cs="Times New Roman"/>
          <w:sz w:val="24"/>
          <w:szCs w:val="24"/>
          <w:lang w:eastAsia="es-ES"/>
        </w:rPr>
        <w:t xml:space="preserve">también terminarían sus clases en </w:t>
      </w:r>
      <w:r w:rsidR="00C816E1">
        <w:rPr>
          <w:rFonts w:ascii="Times New Roman" w:eastAsia="Times New Roman" w:hAnsi="Times New Roman" w:cs="Times New Roman"/>
          <w:sz w:val="24"/>
          <w:szCs w:val="24"/>
          <w:lang w:eastAsia="es-ES"/>
        </w:rPr>
        <w:t>junio</w:t>
      </w:r>
      <w:r w:rsidRPr="001D67DC">
        <w:rPr>
          <w:rFonts w:ascii="Times New Roman" w:eastAsia="Times New Roman" w:hAnsi="Times New Roman" w:cs="Times New Roman"/>
          <w:sz w:val="24"/>
          <w:szCs w:val="24"/>
          <w:lang w:eastAsia="es-ES"/>
        </w:rPr>
        <w:t xml:space="preserve">, ya que la EBAU se ha atrasado un mes. </w:t>
      </w:r>
    </w:p>
    <w:p w:rsidR="00E73A0B" w:rsidRDefault="00E73A0B" w:rsidP="00E73A0B">
      <w:pPr>
        <w:contextualSpacing/>
        <w:jc w:val="both"/>
      </w:pPr>
    </w:p>
    <w:p w:rsidR="00E73A0B" w:rsidRDefault="00E73A0B" w:rsidP="00E73A0B">
      <w:pPr>
        <w:pStyle w:val="Prrafodelista"/>
        <w:numPr>
          <w:ilvl w:val="0"/>
          <w:numId w:val="1"/>
        </w:numPr>
        <w:spacing w:after="0" w:line="240" w:lineRule="auto"/>
        <w:jc w:val="both"/>
        <w:rPr>
          <w:rFonts w:ascii="Times New Roman" w:eastAsia="Times New Roman" w:hAnsi="Times New Roman" w:cs="Times New Roman"/>
          <w:sz w:val="24"/>
          <w:szCs w:val="24"/>
          <w:lang w:eastAsia="es-ES"/>
        </w:rPr>
      </w:pPr>
      <w:r w:rsidRPr="001D67DC">
        <w:rPr>
          <w:rFonts w:ascii="Times New Roman" w:eastAsia="Times New Roman" w:hAnsi="Times New Roman" w:cs="Times New Roman"/>
          <w:sz w:val="24"/>
          <w:szCs w:val="24"/>
          <w:lang w:eastAsia="es-ES"/>
        </w:rPr>
        <w:t xml:space="preserve">En cuanto a la </w:t>
      </w:r>
      <w:r w:rsidRPr="001D67DC">
        <w:rPr>
          <w:rFonts w:ascii="Times New Roman" w:eastAsia="Times New Roman" w:hAnsi="Times New Roman" w:cs="Times New Roman"/>
          <w:b/>
          <w:sz w:val="24"/>
          <w:szCs w:val="24"/>
          <w:lang w:eastAsia="es-ES"/>
        </w:rPr>
        <w:t>titulación en 2º de Bachillerato</w:t>
      </w:r>
      <w:r w:rsidR="00A13733">
        <w:rPr>
          <w:rFonts w:ascii="Times New Roman" w:eastAsia="Times New Roman" w:hAnsi="Times New Roman" w:cs="Times New Roman"/>
          <w:b/>
          <w:sz w:val="24"/>
          <w:szCs w:val="24"/>
          <w:lang w:eastAsia="es-ES"/>
        </w:rPr>
        <w:t xml:space="preserve"> </w:t>
      </w:r>
      <w:r w:rsidRPr="001D67DC">
        <w:rPr>
          <w:rFonts w:ascii="Times New Roman" w:eastAsia="Times New Roman" w:hAnsi="Times New Roman" w:cs="Times New Roman"/>
          <w:sz w:val="24"/>
          <w:szCs w:val="24"/>
          <w:lang w:eastAsia="es-ES"/>
        </w:rPr>
        <w:t xml:space="preserve">hay que esperar a los criterios concretos que se establezcan, pero esperamos que se determinen unos criterios mínimos homogéneos que eviten desigualdades territoriales o entre distintos centros. Ya sabemos que en Melilla los exámenes extraordinarios de recuperación serán en </w:t>
      </w:r>
      <w:r w:rsidR="00A13733">
        <w:rPr>
          <w:rFonts w:ascii="Times New Roman" w:eastAsia="Times New Roman" w:hAnsi="Times New Roman" w:cs="Times New Roman"/>
          <w:sz w:val="24"/>
          <w:szCs w:val="24"/>
          <w:lang w:eastAsia="es-ES"/>
        </w:rPr>
        <w:t>s</w:t>
      </w:r>
      <w:r w:rsidRPr="001D67DC">
        <w:rPr>
          <w:rFonts w:ascii="Times New Roman" w:eastAsia="Times New Roman" w:hAnsi="Times New Roman" w:cs="Times New Roman"/>
          <w:sz w:val="24"/>
          <w:szCs w:val="24"/>
          <w:lang w:eastAsia="es-ES"/>
        </w:rPr>
        <w:t xml:space="preserve">eptiembre. Se van a flexibilizar los contenidos y la forma de evaluar, </w:t>
      </w:r>
      <w:r w:rsidR="00C065D4">
        <w:rPr>
          <w:rFonts w:ascii="Times New Roman" w:eastAsia="Times New Roman" w:hAnsi="Times New Roman" w:cs="Times New Roman"/>
          <w:sz w:val="24"/>
          <w:szCs w:val="24"/>
          <w:lang w:eastAsia="es-ES"/>
        </w:rPr>
        <w:t>pero</w:t>
      </w:r>
      <w:r w:rsidRPr="001D67DC">
        <w:rPr>
          <w:rFonts w:ascii="Times New Roman" w:eastAsia="Times New Roman" w:hAnsi="Times New Roman" w:cs="Times New Roman"/>
          <w:sz w:val="24"/>
          <w:szCs w:val="24"/>
          <w:lang w:eastAsia="es-ES"/>
        </w:rPr>
        <w:t xml:space="preserve"> </w:t>
      </w:r>
      <w:r w:rsidRPr="00A13733">
        <w:rPr>
          <w:rFonts w:ascii="Times New Roman" w:eastAsia="Times New Roman" w:hAnsi="Times New Roman" w:cs="Times New Roman"/>
          <w:b/>
          <w:sz w:val="24"/>
          <w:szCs w:val="24"/>
          <w:lang w:eastAsia="es-ES"/>
        </w:rPr>
        <w:t>no habrá aprobado general</w:t>
      </w:r>
      <w:r w:rsidRPr="001D67DC">
        <w:rPr>
          <w:rFonts w:ascii="Times New Roman" w:eastAsia="Times New Roman" w:hAnsi="Times New Roman" w:cs="Times New Roman"/>
          <w:sz w:val="24"/>
          <w:szCs w:val="24"/>
          <w:lang w:eastAsia="es-ES"/>
        </w:rPr>
        <w:t>.</w:t>
      </w:r>
    </w:p>
    <w:p w:rsidR="00E73A0B" w:rsidRPr="001D67DC" w:rsidRDefault="00E73A0B" w:rsidP="00E73A0B">
      <w:pPr>
        <w:pStyle w:val="Prrafodelista"/>
        <w:spacing w:after="0" w:line="240" w:lineRule="auto"/>
        <w:jc w:val="both"/>
        <w:rPr>
          <w:rFonts w:ascii="Times New Roman" w:eastAsia="Times New Roman" w:hAnsi="Times New Roman" w:cs="Times New Roman"/>
          <w:sz w:val="24"/>
          <w:szCs w:val="24"/>
          <w:lang w:eastAsia="es-ES"/>
        </w:rPr>
      </w:pPr>
    </w:p>
    <w:p w:rsidR="00E73A0B" w:rsidRPr="001D67DC" w:rsidRDefault="00E73A0B" w:rsidP="00E73A0B">
      <w:pPr>
        <w:pStyle w:val="Prrafodelista"/>
        <w:numPr>
          <w:ilvl w:val="0"/>
          <w:numId w:val="1"/>
        </w:numPr>
        <w:spacing w:after="0" w:line="240" w:lineRule="auto"/>
        <w:jc w:val="both"/>
        <w:rPr>
          <w:rFonts w:ascii="Times New Roman" w:eastAsia="Times New Roman" w:hAnsi="Times New Roman" w:cs="Times New Roman"/>
          <w:sz w:val="24"/>
          <w:szCs w:val="24"/>
          <w:lang w:eastAsia="es-ES"/>
        </w:rPr>
      </w:pPr>
      <w:r w:rsidRPr="001D67DC">
        <w:rPr>
          <w:rFonts w:ascii="Times New Roman" w:eastAsia="Times New Roman" w:hAnsi="Times New Roman" w:cs="Times New Roman"/>
          <w:sz w:val="24"/>
          <w:szCs w:val="24"/>
          <w:lang w:eastAsia="es-ES"/>
        </w:rPr>
        <w:t xml:space="preserve"> Con respecto a la recuperación de las dos primeras evaluaciones, cada profesor decidirá c</w:t>
      </w:r>
      <w:r w:rsidR="00A13733">
        <w:rPr>
          <w:rFonts w:ascii="Times New Roman" w:eastAsia="Times New Roman" w:hAnsi="Times New Roman" w:cs="Times New Roman"/>
          <w:sz w:val="24"/>
          <w:szCs w:val="24"/>
          <w:lang w:eastAsia="es-ES"/>
        </w:rPr>
        <w:t>o</w:t>
      </w:r>
      <w:r w:rsidRPr="001D67DC">
        <w:rPr>
          <w:rFonts w:ascii="Times New Roman" w:eastAsia="Times New Roman" w:hAnsi="Times New Roman" w:cs="Times New Roman"/>
          <w:sz w:val="24"/>
          <w:szCs w:val="24"/>
          <w:lang w:eastAsia="es-ES"/>
        </w:rPr>
        <w:t xml:space="preserve">mo recuperar a los alumnos. Si las autoridades sanitarias lo permiten, en los días que </w:t>
      </w:r>
      <w:r w:rsidR="00A13733">
        <w:rPr>
          <w:rFonts w:ascii="Times New Roman" w:eastAsia="Times New Roman" w:hAnsi="Times New Roman" w:cs="Times New Roman"/>
          <w:sz w:val="24"/>
          <w:szCs w:val="24"/>
          <w:lang w:eastAsia="es-ES"/>
        </w:rPr>
        <w:t>acudan al Centro</w:t>
      </w:r>
      <w:r w:rsidRPr="001D67DC">
        <w:rPr>
          <w:rFonts w:ascii="Times New Roman" w:eastAsia="Times New Roman" w:hAnsi="Times New Roman" w:cs="Times New Roman"/>
          <w:sz w:val="24"/>
          <w:szCs w:val="24"/>
          <w:lang w:eastAsia="es-ES"/>
        </w:rPr>
        <w:t xml:space="preserve"> harán exámenes presenciales. </w:t>
      </w:r>
    </w:p>
    <w:p w:rsidR="00E73A0B" w:rsidRDefault="00E73A0B" w:rsidP="00E73A0B">
      <w:pPr>
        <w:contextualSpacing/>
        <w:jc w:val="both"/>
      </w:pPr>
    </w:p>
    <w:p w:rsidR="00E73A0B" w:rsidRPr="001D67DC" w:rsidRDefault="00E73A0B" w:rsidP="00E73A0B">
      <w:pPr>
        <w:pStyle w:val="Prrafodelista"/>
        <w:numPr>
          <w:ilvl w:val="0"/>
          <w:numId w:val="1"/>
        </w:numPr>
        <w:spacing w:after="0" w:line="240" w:lineRule="auto"/>
        <w:jc w:val="both"/>
        <w:rPr>
          <w:rFonts w:ascii="Times New Roman" w:eastAsia="Times New Roman" w:hAnsi="Times New Roman" w:cs="Times New Roman"/>
          <w:sz w:val="24"/>
          <w:szCs w:val="24"/>
          <w:lang w:eastAsia="es-ES"/>
        </w:rPr>
      </w:pPr>
      <w:r w:rsidRPr="001D67DC">
        <w:rPr>
          <w:rFonts w:ascii="Times New Roman" w:eastAsia="Times New Roman" w:hAnsi="Times New Roman" w:cs="Times New Roman"/>
          <w:sz w:val="24"/>
          <w:szCs w:val="24"/>
          <w:lang w:eastAsia="es-ES"/>
        </w:rPr>
        <w:lastRenderedPageBreak/>
        <w:t xml:space="preserve">Se mantienen los criterios sobre la </w:t>
      </w:r>
      <w:r w:rsidRPr="001D67DC">
        <w:rPr>
          <w:rFonts w:ascii="Times New Roman" w:eastAsia="Times New Roman" w:hAnsi="Times New Roman" w:cs="Times New Roman"/>
          <w:b/>
          <w:sz w:val="24"/>
          <w:szCs w:val="24"/>
          <w:lang w:eastAsia="es-ES"/>
        </w:rPr>
        <w:t>EBAU</w:t>
      </w:r>
      <w:r w:rsidRPr="001D67DC">
        <w:rPr>
          <w:rFonts w:ascii="Times New Roman" w:eastAsia="Times New Roman" w:hAnsi="Times New Roman" w:cs="Times New Roman"/>
          <w:sz w:val="24"/>
          <w:szCs w:val="24"/>
          <w:lang w:eastAsia="es-ES"/>
        </w:rPr>
        <w:t xml:space="preserve"> ya acordados en la Conferencia Sectorial de Educación. De momento se trabaja únicamente en el escenario de que las pruebas se realicen de forma presencial entre los días 7 y 9 de </w:t>
      </w:r>
      <w:r w:rsidR="00A13733">
        <w:rPr>
          <w:rFonts w:ascii="Times New Roman" w:eastAsia="Times New Roman" w:hAnsi="Times New Roman" w:cs="Times New Roman"/>
          <w:sz w:val="24"/>
          <w:szCs w:val="24"/>
          <w:lang w:eastAsia="es-ES"/>
        </w:rPr>
        <w:t>j</w:t>
      </w:r>
      <w:r w:rsidRPr="001D67DC">
        <w:rPr>
          <w:rFonts w:ascii="Times New Roman" w:eastAsia="Times New Roman" w:hAnsi="Times New Roman" w:cs="Times New Roman"/>
          <w:sz w:val="24"/>
          <w:szCs w:val="24"/>
          <w:lang w:eastAsia="es-ES"/>
        </w:rPr>
        <w:t>ulio, en grandes espacios y/o grupos reducidos de alumnos, condicionado a que la situación sanitaria lo permita.</w:t>
      </w:r>
    </w:p>
    <w:p w:rsidR="00E73A0B" w:rsidRDefault="00E73A0B" w:rsidP="00E73A0B">
      <w:pPr>
        <w:contextualSpacing/>
        <w:jc w:val="both"/>
      </w:pPr>
    </w:p>
    <w:p w:rsidR="00E73A0B" w:rsidRPr="001D67DC" w:rsidRDefault="00E73A0B" w:rsidP="00E73A0B">
      <w:pPr>
        <w:pStyle w:val="Prrafodelista"/>
        <w:numPr>
          <w:ilvl w:val="0"/>
          <w:numId w:val="1"/>
        </w:numPr>
        <w:spacing w:after="0" w:line="240" w:lineRule="auto"/>
        <w:jc w:val="both"/>
        <w:rPr>
          <w:rFonts w:ascii="Times New Roman" w:eastAsia="Times New Roman" w:hAnsi="Times New Roman" w:cs="Times New Roman"/>
          <w:sz w:val="24"/>
          <w:szCs w:val="24"/>
          <w:lang w:eastAsia="es-ES"/>
        </w:rPr>
      </w:pPr>
      <w:r w:rsidRPr="001D67DC">
        <w:rPr>
          <w:rFonts w:ascii="Times New Roman" w:eastAsia="Times New Roman" w:hAnsi="Times New Roman" w:cs="Times New Roman"/>
          <w:sz w:val="24"/>
          <w:szCs w:val="24"/>
          <w:lang w:eastAsia="es-ES"/>
        </w:rPr>
        <w:t xml:space="preserve">No se reducirán contenidos del tercer trimestre, debido a que cada profesor ha podido empezar temario por un tema diferente. Recortarlo no sería una medida igualitaria. Por tanto, las universidades, en nuestro caso la de la Granada, propondrán exámenes con un </w:t>
      </w:r>
      <w:r w:rsidRPr="001D67DC">
        <w:rPr>
          <w:rFonts w:ascii="Times New Roman" w:eastAsia="Times New Roman" w:hAnsi="Times New Roman" w:cs="Times New Roman"/>
          <w:b/>
          <w:bCs/>
          <w:sz w:val="24"/>
          <w:szCs w:val="24"/>
          <w:lang w:eastAsia="es-ES"/>
        </w:rPr>
        <w:t>mayor abanico de opciones</w:t>
      </w:r>
      <w:r w:rsidRPr="001D67DC">
        <w:rPr>
          <w:rFonts w:ascii="Times New Roman" w:eastAsia="Times New Roman" w:hAnsi="Times New Roman" w:cs="Times New Roman"/>
          <w:sz w:val="24"/>
          <w:szCs w:val="24"/>
          <w:lang w:eastAsia="es-ES"/>
        </w:rPr>
        <w:t xml:space="preserve">, para que puedan descartar, por la </w:t>
      </w:r>
      <w:proofErr w:type="spellStart"/>
      <w:r w:rsidRPr="001D67DC">
        <w:rPr>
          <w:rFonts w:ascii="Times New Roman" w:eastAsia="Times New Roman" w:hAnsi="Times New Roman" w:cs="Times New Roman"/>
          <w:sz w:val="24"/>
          <w:szCs w:val="24"/>
          <w:lang w:eastAsia="es-ES"/>
        </w:rPr>
        <w:t>optatividad</w:t>
      </w:r>
      <w:proofErr w:type="spellEnd"/>
      <w:r w:rsidRPr="001D67DC">
        <w:rPr>
          <w:rFonts w:ascii="Times New Roman" w:eastAsia="Times New Roman" w:hAnsi="Times New Roman" w:cs="Times New Roman"/>
          <w:sz w:val="24"/>
          <w:szCs w:val="24"/>
          <w:lang w:eastAsia="es-ES"/>
        </w:rPr>
        <w:t xml:space="preserve">, aquello que no se haya podido </w:t>
      </w:r>
      <w:r w:rsidR="00A13733">
        <w:rPr>
          <w:rFonts w:ascii="Times New Roman" w:eastAsia="Times New Roman" w:hAnsi="Times New Roman" w:cs="Times New Roman"/>
          <w:sz w:val="24"/>
          <w:szCs w:val="24"/>
          <w:lang w:eastAsia="es-ES"/>
        </w:rPr>
        <w:t>impartir. Con fecha 22 de abril se ha publicado en BOE la Orden sobre la EBAU modificando la que ya se ha publicado en años anteriores.</w:t>
      </w:r>
      <w:r w:rsidRPr="001D67DC">
        <w:rPr>
          <w:rFonts w:ascii="Times New Roman" w:eastAsia="Times New Roman" w:hAnsi="Times New Roman" w:cs="Times New Roman"/>
          <w:sz w:val="24"/>
          <w:szCs w:val="24"/>
          <w:lang w:eastAsia="es-ES"/>
        </w:rPr>
        <w:t xml:space="preserve"> </w:t>
      </w:r>
      <w:r w:rsidR="008A0778">
        <w:rPr>
          <w:rFonts w:ascii="Times New Roman" w:eastAsia="Times New Roman" w:hAnsi="Times New Roman" w:cs="Times New Roman"/>
          <w:sz w:val="24"/>
          <w:szCs w:val="24"/>
          <w:lang w:eastAsia="es-ES"/>
        </w:rPr>
        <w:t>La hemos añadido en la carpeta Información para padres.</w:t>
      </w:r>
    </w:p>
    <w:p w:rsidR="00E73A0B" w:rsidRPr="00E85A93" w:rsidRDefault="00E73A0B" w:rsidP="00E73A0B">
      <w:pPr>
        <w:jc w:val="both"/>
      </w:pPr>
    </w:p>
    <w:p w:rsidR="00E73A0B" w:rsidRPr="006C0FDE" w:rsidRDefault="00014EA0" w:rsidP="00014EA0">
      <w:pPr>
        <w:tabs>
          <w:tab w:val="left" w:pos="1418"/>
        </w:tabs>
        <w:jc w:val="both"/>
      </w:pPr>
      <w:r>
        <w:tab/>
      </w:r>
      <w:r w:rsidR="00E73A0B" w:rsidRPr="006C0FDE">
        <w:t>Por el momento esto es lo que os podemos aclarar. Procuraremos manteneros informados de las novedades importantes que vayan surgiendo. Aprovechamos esta comunicación para aseguraros que vamos a seguir trabajando para que cada alumno aproveche al máximo las nuevas oportunidades de aprendizaje en este periodo  y</w:t>
      </w:r>
      <w:r>
        <w:t xml:space="preserve"> </w:t>
      </w:r>
      <w:r w:rsidR="00E73A0B" w:rsidRPr="006C0FDE">
        <w:t>con el objetivo de que ningún estudiante pierda el curso por esta situación excepcional, especialmente los que se encuentran en situación de mayor vulnerabilidad.</w:t>
      </w:r>
    </w:p>
    <w:p w:rsidR="00E73A0B" w:rsidRPr="006C0FDE" w:rsidRDefault="00E73A0B" w:rsidP="00E73A0B">
      <w:pPr>
        <w:jc w:val="both"/>
      </w:pPr>
    </w:p>
    <w:p w:rsidR="00E73A0B" w:rsidRPr="006C0FDE" w:rsidRDefault="00014EA0" w:rsidP="00014EA0">
      <w:pPr>
        <w:tabs>
          <w:tab w:val="left" w:pos="1418"/>
        </w:tabs>
        <w:jc w:val="both"/>
      </w:pPr>
      <w:r>
        <w:tab/>
      </w:r>
      <w:r w:rsidR="00E73A0B" w:rsidRPr="006C0FDE">
        <w:t>En este sentido, queremos agradecer el encomiable esfuerzo que estáis realizando desde casa en circunstancias muy difíciles</w:t>
      </w:r>
      <w:r>
        <w:t xml:space="preserve"> </w:t>
      </w:r>
      <w:r w:rsidR="00E73A0B" w:rsidRPr="006C0FDE">
        <w:t xml:space="preserve">en ocasiones.  </w:t>
      </w:r>
    </w:p>
    <w:p w:rsidR="00E73A0B" w:rsidRPr="006C0FDE" w:rsidRDefault="00E73A0B" w:rsidP="00E73A0B">
      <w:pPr>
        <w:jc w:val="both"/>
      </w:pPr>
    </w:p>
    <w:p w:rsidR="00E73A0B" w:rsidRDefault="00014EA0" w:rsidP="00014EA0">
      <w:pPr>
        <w:tabs>
          <w:tab w:val="left" w:pos="1418"/>
        </w:tabs>
        <w:jc w:val="both"/>
      </w:pPr>
      <w:r>
        <w:tab/>
      </w:r>
      <w:r w:rsidR="00E73A0B" w:rsidRPr="006C0FDE">
        <w:t xml:space="preserve">Por nuestra parte, queremos recordaros que tanto los profesores como el equipo directivo estamos a vuestra disposición. No dudéis en contar con nosotros para aclarar cualquier duda o plantear alguna situación concreta, contactándonos por los cauces habituales. </w:t>
      </w:r>
    </w:p>
    <w:p w:rsidR="00E73A0B" w:rsidRDefault="00E73A0B" w:rsidP="00E73A0B">
      <w:pPr>
        <w:jc w:val="both"/>
      </w:pPr>
      <w:r>
        <w:t xml:space="preserve">            </w:t>
      </w:r>
    </w:p>
    <w:p w:rsidR="00E73A0B" w:rsidRPr="006C0FDE" w:rsidRDefault="00014EA0" w:rsidP="00014EA0">
      <w:pPr>
        <w:tabs>
          <w:tab w:val="left" w:pos="1418"/>
        </w:tabs>
        <w:jc w:val="both"/>
      </w:pPr>
      <w:r>
        <w:tab/>
      </w:r>
      <w:r w:rsidR="00E73A0B" w:rsidRPr="006C0FDE">
        <w:t>“En tiempos recios, amigos fuertes de Dios”, decía Santa Teresa, y estamos en un momento precioso para descubrir juntos el sentido profundo de nuestra fe.</w:t>
      </w:r>
    </w:p>
    <w:p w:rsidR="00E73A0B" w:rsidRPr="006C0FDE" w:rsidRDefault="00E73A0B" w:rsidP="00E73A0B">
      <w:pPr>
        <w:jc w:val="both"/>
      </w:pPr>
    </w:p>
    <w:p w:rsidR="009E3AEF" w:rsidRPr="006C0FDE" w:rsidRDefault="009E3AEF" w:rsidP="009E3AEF">
      <w:pPr>
        <w:tabs>
          <w:tab w:val="left" w:pos="1418"/>
        </w:tabs>
        <w:jc w:val="both"/>
      </w:pPr>
      <w:r>
        <w:tab/>
      </w:r>
      <w:r w:rsidRPr="006C0FDE">
        <w:t>Sin más, re</w:t>
      </w:r>
      <w:r>
        <w:t>cibid un cordial saludo junto con la oración que, por todos vosotros, elevamos al Señor.</w:t>
      </w:r>
    </w:p>
    <w:p w:rsidR="00E73A0B" w:rsidRPr="006C0FDE" w:rsidRDefault="001C0DD6" w:rsidP="001C0DD6">
      <w:pPr>
        <w:ind w:left="708" w:firstLine="708"/>
        <w:jc w:val="both"/>
      </w:pPr>
      <w:r>
        <w:rPr>
          <w:noProof/>
          <w:lang w:val="es-ES_tradnl" w:eastAsia="es-ES_tradnl"/>
        </w:rPr>
        <w:drawing>
          <wp:anchor distT="0" distB="0" distL="114300" distR="114300" simplePos="0" relativeHeight="251663360" behindDoc="0" locked="0" layoutInCell="1" allowOverlap="1">
            <wp:simplePos x="0" y="0"/>
            <wp:positionH relativeFrom="column">
              <wp:posOffset>1291590</wp:posOffset>
            </wp:positionH>
            <wp:positionV relativeFrom="paragraph">
              <wp:posOffset>106680</wp:posOffset>
            </wp:positionV>
            <wp:extent cx="704850" cy="971550"/>
            <wp:effectExtent l="19050" t="0" r="0" b="0"/>
            <wp:wrapThrough wrapText="bothSides">
              <wp:wrapPolygon edited="0">
                <wp:start x="-584" y="0"/>
                <wp:lineTo x="-584" y="21176"/>
                <wp:lineTo x="21600" y="21176"/>
                <wp:lineTo x="21600" y="0"/>
                <wp:lineTo x="-584" y="0"/>
              </wp:wrapPolygon>
            </wp:wrapThrough>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l="71202" t="18191" r="5713" b="12846"/>
                    <a:stretch>
                      <a:fillRect/>
                    </a:stretch>
                  </pic:blipFill>
                  <pic:spPr bwMode="auto">
                    <a:xfrm>
                      <a:off x="0" y="0"/>
                      <a:ext cx="704850" cy="971550"/>
                    </a:xfrm>
                    <a:prstGeom prst="rect">
                      <a:avLst/>
                    </a:prstGeom>
                    <a:noFill/>
                    <a:ln w="9525">
                      <a:noFill/>
                      <a:miter lim="800000"/>
                      <a:headEnd/>
                      <a:tailEnd/>
                    </a:ln>
                  </pic:spPr>
                </pic:pic>
              </a:graphicData>
            </a:graphic>
          </wp:anchor>
        </w:drawing>
      </w:r>
    </w:p>
    <w:p w:rsidR="001C0DD6" w:rsidRDefault="001C0DD6" w:rsidP="00B37D67">
      <w:pPr>
        <w:jc w:val="both"/>
      </w:pPr>
      <w:r>
        <w:rPr>
          <w:noProof/>
          <w:lang w:val="es-ES_tradnl" w:eastAsia="es-ES_tradnl"/>
        </w:rPr>
        <w:drawing>
          <wp:anchor distT="0" distB="0" distL="114300" distR="114300" simplePos="0" relativeHeight="251661312" behindDoc="0" locked="0" layoutInCell="1" allowOverlap="1">
            <wp:simplePos x="0" y="0"/>
            <wp:positionH relativeFrom="column">
              <wp:posOffset>-432435</wp:posOffset>
            </wp:positionH>
            <wp:positionV relativeFrom="paragraph">
              <wp:posOffset>121920</wp:posOffset>
            </wp:positionV>
            <wp:extent cx="1885950" cy="609600"/>
            <wp:effectExtent l="19050" t="0" r="0" b="0"/>
            <wp:wrapThrough wrapText="bothSides">
              <wp:wrapPolygon edited="0">
                <wp:start x="-218" y="0"/>
                <wp:lineTo x="-218" y="20925"/>
                <wp:lineTo x="21600" y="20925"/>
                <wp:lineTo x="21600" y="0"/>
                <wp:lineTo x="-218" y="0"/>
              </wp:wrapPolygon>
            </wp:wrapThrough>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l="8327" t="24060" r="30611" b="33083"/>
                    <a:stretch>
                      <a:fillRect/>
                    </a:stretch>
                  </pic:blipFill>
                  <pic:spPr bwMode="auto">
                    <a:xfrm>
                      <a:off x="0" y="0"/>
                      <a:ext cx="1885950" cy="609600"/>
                    </a:xfrm>
                    <a:prstGeom prst="rect">
                      <a:avLst/>
                    </a:prstGeom>
                    <a:noFill/>
                    <a:ln w="9525">
                      <a:noFill/>
                      <a:miter lim="800000"/>
                      <a:headEnd/>
                      <a:tailEnd/>
                    </a:ln>
                  </pic:spPr>
                </pic:pic>
              </a:graphicData>
            </a:graphic>
          </wp:anchor>
        </w:drawing>
      </w:r>
      <w:r w:rsidR="00FD09B5">
        <w:t xml:space="preserve">  </w:t>
      </w:r>
      <w:r w:rsidR="00D436C8">
        <w:tab/>
        <w:t xml:space="preserve">        </w:t>
      </w:r>
      <w:r w:rsidR="00FD09B5">
        <w:t xml:space="preserve">               </w:t>
      </w:r>
    </w:p>
    <w:p w:rsidR="001C0DD6" w:rsidRDefault="001C0DD6" w:rsidP="00B37D67">
      <w:pPr>
        <w:jc w:val="both"/>
      </w:pPr>
    </w:p>
    <w:p w:rsidR="001C0DD6" w:rsidRDefault="001C0DD6" w:rsidP="00B37D67">
      <w:pPr>
        <w:jc w:val="both"/>
      </w:pPr>
    </w:p>
    <w:p w:rsidR="001C0DD6" w:rsidRDefault="001C0DD6" w:rsidP="00B37D67">
      <w:pPr>
        <w:jc w:val="both"/>
      </w:pPr>
    </w:p>
    <w:p w:rsidR="00A03A37" w:rsidRDefault="001C0DD6" w:rsidP="00B37D67">
      <w:pPr>
        <w:jc w:val="both"/>
      </w:pPr>
      <w:r>
        <w:t xml:space="preserve">                           LAS </w:t>
      </w:r>
      <w:r w:rsidR="00FD09B5">
        <w:t xml:space="preserve"> TUTORAS</w:t>
      </w:r>
    </w:p>
    <w:p w:rsidR="00650D04" w:rsidRDefault="00650D04" w:rsidP="00B37D67">
      <w:pPr>
        <w:jc w:val="both"/>
        <w:rPr>
          <w:i/>
          <w:sz w:val="22"/>
          <w:szCs w:val="22"/>
        </w:rPr>
      </w:pPr>
    </w:p>
    <w:p w:rsidR="001C0DD6" w:rsidRDefault="001C0DD6" w:rsidP="00FD09B5">
      <w:pPr>
        <w:rPr>
          <w:i/>
          <w:sz w:val="22"/>
          <w:szCs w:val="22"/>
        </w:rPr>
      </w:pPr>
      <w:proofErr w:type="spellStart"/>
      <w:r>
        <w:rPr>
          <w:i/>
          <w:sz w:val="22"/>
          <w:szCs w:val="22"/>
        </w:rPr>
        <w:t>Fdo</w:t>
      </w:r>
      <w:proofErr w:type="spellEnd"/>
      <w:r>
        <w:rPr>
          <w:i/>
          <w:sz w:val="22"/>
          <w:szCs w:val="22"/>
        </w:rPr>
        <w:t>: Matilde de Sena Agüera</w:t>
      </w:r>
      <w:r w:rsidR="00650D04" w:rsidRPr="00650D04">
        <w:rPr>
          <w:i/>
          <w:sz w:val="22"/>
          <w:szCs w:val="22"/>
        </w:rPr>
        <w:t xml:space="preserve">     </w:t>
      </w:r>
      <w:r>
        <w:rPr>
          <w:i/>
          <w:sz w:val="22"/>
          <w:szCs w:val="22"/>
        </w:rPr>
        <w:t xml:space="preserve"> </w:t>
      </w:r>
    </w:p>
    <w:p w:rsidR="001C0DD6" w:rsidRDefault="001C0DD6" w:rsidP="00FD09B5">
      <w:pPr>
        <w:rPr>
          <w:i/>
          <w:sz w:val="22"/>
          <w:szCs w:val="22"/>
        </w:rPr>
      </w:pPr>
    </w:p>
    <w:p w:rsidR="00FD09B5" w:rsidRPr="006C0FDE" w:rsidRDefault="001C0DD6" w:rsidP="00FD09B5">
      <w:r>
        <w:rPr>
          <w:i/>
          <w:sz w:val="22"/>
          <w:szCs w:val="22"/>
        </w:rPr>
        <w:t xml:space="preserve">                                                        </w:t>
      </w:r>
      <w:r w:rsidR="00FD09B5">
        <w:t xml:space="preserve">Mª Amparo </w:t>
      </w:r>
      <w:proofErr w:type="spellStart"/>
      <w:r w:rsidR="00FD09B5">
        <w:t>Conesa</w:t>
      </w:r>
      <w:proofErr w:type="spellEnd"/>
      <w:r w:rsidR="00FD09B5">
        <w:t xml:space="preserve">  Cayuela         Rocío García Linares</w:t>
      </w:r>
    </w:p>
    <w:p w:rsidR="00650D04" w:rsidRDefault="00650D04" w:rsidP="00B37D67">
      <w:pPr>
        <w:jc w:val="both"/>
        <w:rPr>
          <w:i/>
          <w:sz w:val="22"/>
          <w:szCs w:val="22"/>
        </w:rPr>
      </w:pPr>
      <w:r>
        <w:rPr>
          <w:i/>
          <w:sz w:val="22"/>
          <w:szCs w:val="22"/>
        </w:rPr>
        <w:t xml:space="preserve">                  </w:t>
      </w:r>
    </w:p>
    <w:p w:rsidR="00E73A0B" w:rsidRDefault="00650D04" w:rsidP="00B37D67">
      <w:pPr>
        <w:jc w:val="both"/>
        <w:rPr>
          <w:i/>
          <w:sz w:val="22"/>
          <w:szCs w:val="22"/>
        </w:rPr>
      </w:pPr>
      <w:r>
        <w:rPr>
          <w:i/>
          <w:sz w:val="22"/>
          <w:szCs w:val="22"/>
        </w:rPr>
        <w:t xml:space="preserve">                                                   </w:t>
      </w:r>
    </w:p>
    <w:sectPr w:rsidR="00E73A0B" w:rsidSect="00650D04">
      <w:pgSz w:w="11906" w:h="16838"/>
      <w:pgMar w:top="1078"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12923"/>
    <w:multiLevelType w:val="hybridMultilevel"/>
    <w:tmpl w:val="344A6E5E"/>
    <w:lvl w:ilvl="0" w:tplc="005C00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CE2ECE"/>
    <w:rsid w:val="00014EA0"/>
    <w:rsid w:val="001A22F7"/>
    <w:rsid w:val="001C0DD6"/>
    <w:rsid w:val="002C2FB1"/>
    <w:rsid w:val="00324E7E"/>
    <w:rsid w:val="00353D8C"/>
    <w:rsid w:val="00490D69"/>
    <w:rsid w:val="004F5956"/>
    <w:rsid w:val="00507B1D"/>
    <w:rsid w:val="00516767"/>
    <w:rsid w:val="00576781"/>
    <w:rsid w:val="00650D04"/>
    <w:rsid w:val="006B23CE"/>
    <w:rsid w:val="006E6FBE"/>
    <w:rsid w:val="00737079"/>
    <w:rsid w:val="00750A74"/>
    <w:rsid w:val="00774DCB"/>
    <w:rsid w:val="008015CB"/>
    <w:rsid w:val="00887E84"/>
    <w:rsid w:val="00891BE5"/>
    <w:rsid w:val="008A0778"/>
    <w:rsid w:val="009E3AEF"/>
    <w:rsid w:val="00A03A37"/>
    <w:rsid w:val="00A13733"/>
    <w:rsid w:val="00A358CE"/>
    <w:rsid w:val="00A93544"/>
    <w:rsid w:val="00AF058D"/>
    <w:rsid w:val="00B37D67"/>
    <w:rsid w:val="00B72A40"/>
    <w:rsid w:val="00BF78C2"/>
    <w:rsid w:val="00C065D4"/>
    <w:rsid w:val="00C816E1"/>
    <w:rsid w:val="00CE2ECE"/>
    <w:rsid w:val="00D320D3"/>
    <w:rsid w:val="00D436C8"/>
    <w:rsid w:val="00E73A0B"/>
    <w:rsid w:val="00FD09B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B1"/>
    <w:rPr>
      <w:sz w:val="24"/>
      <w:szCs w:val="24"/>
    </w:rPr>
  </w:style>
  <w:style w:type="paragraph" w:styleId="Ttulo1">
    <w:name w:val="heading 1"/>
    <w:basedOn w:val="Normal"/>
    <w:next w:val="Normal"/>
    <w:qFormat/>
    <w:rsid w:val="002C2FB1"/>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2FB1"/>
    <w:pPr>
      <w:jc w:val="both"/>
    </w:pPr>
  </w:style>
  <w:style w:type="paragraph" w:styleId="Textodeglobo">
    <w:name w:val="Balloon Text"/>
    <w:basedOn w:val="Normal"/>
    <w:link w:val="TextodegloboCar"/>
    <w:rsid w:val="00AF058D"/>
    <w:rPr>
      <w:rFonts w:ascii="Tahoma" w:hAnsi="Tahoma" w:cs="Tahoma"/>
      <w:sz w:val="16"/>
      <w:szCs w:val="16"/>
    </w:rPr>
  </w:style>
  <w:style w:type="character" w:customStyle="1" w:styleId="TextodegloboCar">
    <w:name w:val="Texto de globo Car"/>
    <w:basedOn w:val="Fuentedeprrafopredeter"/>
    <w:link w:val="Textodeglobo"/>
    <w:rsid w:val="00AF058D"/>
    <w:rPr>
      <w:rFonts w:ascii="Tahoma" w:hAnsi="Tahoma" w:cs="Tahoma"/>
      <w:sz w:val="16"/>
      <w:szCs w:val="16"/>
    </w:rPr>
  </w:style>
  <w:style w:type="paragraph" w:styleId="Prrafodelista">
    <w:name w:val="List Paragraph"/>
    <w:basedOn w:val="Normal"/>
    <w:uiPriority w:val="34"/>
    <w:qFormat/>
    <w:rsid w:val="00E73A0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819</Words>
  <Characters>4510</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 LAS FAMILIAS DE NUESTROS ALUMNOS</vt:lpstr>
      <vt:lpstr>A LAS FAMILIAS DE NUESTROS ALUMNOS</vt:lpstr>
    </vt:vector>
  </TitlesOfParts>
  <Company>..</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LAS FAMILIAS DE NUESTROS ALUMNOS</dc:title>
  <dc:creator>Colegio María Inmaculada</dc:creator>
  <cp:lastModifiedBy>Usuario de Windows</cp:lastModifiedBy>
  <cp:revision>8</cp:revision>
  <cp:lastPrinted>2020-03-17T17:09:00Z</cp:lastPrinted>
  <dcterms:created xsi:type="dcterms:W3CDTF">2020-04-23T09:26:00Z</dcterms:created>
  <dcterms:modified xsi:type="dcterms:W3CDTF">2020-04-23T11:18:00Z</dcterms:modified>
</cp:coreProperties>
</file>