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CE" w:rsidRDefault="00AF058D" w:rsidP="00CE2ECE">
      <w:pPr>
        <w:pStyle w:val="Textoindependiente"/>
        <w:jc w:val="left"/>
        <w:rPr>
          <w:lang w:val="es-ES_tradnl"/>
        </w:rPr>
      </w:pPr>
      <w:r>
        <w:rPr>
          <w:noProof/>
          <w:lang w:val="es-ES_tradnl" w:eastAsia="es-ES_tradnl"/>
        </w:rPr>
        <w:drawing>
          <wp:anchor distT="0" distB="0" distL="114300" distR="114300" simplePos="0" relativeHeight="251659264" behindDoc="0" locked="0" layoutInCell="1" allowOverlap="1">
            <wp:simplePos x="0" y="0"/>
            <wp:positionH relativeFrom="column">
              <wp:posOffset>4225290</wp:posOffset>
            </wp:positionH>
            <wp:positionV relativeFrom="paragraph">
              <wp:posOffset>-351155</wp:posOffset>
            </wp:positionV>
            <wp:extent cx="1590675" cy="1152525"/>
            <wp:effectExtent l="19050" t="0" r="9525" b="0"/>
            <wp:wrapSquare wrapText="bothSides"/>
            <wp:docPr id="1" name="0 Imagen" descr="logotip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negro.JPG"/>
                    <pic:cNvPicPr/>
                  </pic:nvPicPr>
                  <pic:blipFill>
                    <a:blip r:embed="rId5" cstate="print"/>
                    <a:srcRect l="4382"/>
                    <a:stretch>
                      <a:fillRect/>
                    </a:stretch>
                  </pic:blipFill>
                  <pic:spPr>
                    <a:xfrm>
                      <a:off x="0" y="0"/>
                      <a:ext cx="1590675" cy="1152525"/>
                    </a:xfrm>
                    <a:prstGeom prst="rect">
                      <a:avLst/>
                    </a:prstGeom>
                  </pic:spPr>
                </pic:pic>
              </a:graphicData>
            </a:graphic>
          </wp:anchor>
        </w:drawing>
      </w:r>
      <w:r w:rsidR="00B72A40">
        <w:rPr>
          <w:noProof/>
          <w:lang w:val="es-ES_tradnl" w:eastAsia="es-ES_tradnl"/>
        </w:rPr>
        <w:drawing>
          <wp:anchor distT="0" distB="0" distL="114300" distR="114300" simplePos="0" relativeHeight="251658240" behindDoc="0" locked="0" layoutInCell="1" allowOverlap="1">
            <wp:simplePos x="0" y="0"/>
            <wp:positionH relativeFrom="column">
              <wp:posOffset>-342900</wp:posOffset>
            </wp:positionH>
            <wp:positionV relativeFrom="paragraph">
              <wp:posOffset>-228600</wp:posOffset>
            </wp:positionV>
            <wp:extent cx="581025" cy="676275"/>
            <wp:effectExtent l="19050" t="0" r="9525" b="0"/>
            <wp:wrapNone/>
            <wp:docPr id="5" name="Imagen 5" descr="Escudo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Colegio"/>
                    <pic:cNvPicPr>
                      <a:picLocks noChangeAspect="1" noChangeArrowheads="1"/>
                    </pic:cNvPicPr>
                  </pic:nvPicPr>
                  <pic:blipFill>
                    <a:blip r:embed="rId6" cstate="print">
                      <a:clrChange>
                        <a:clrFrom>
                          <a:srgbClr val="ECE8E3"/>
                        </a:clrFrom>
                        <a:clrTo>
                          <a:srgbClr val="ECE8E3">
                            <a:alpha val="0"/>
                          </a:srgbClr>
                        </a:clrTo>
                      </a:clrChange>
                    </a:blip>
                    <a:srcRect l="282" t="-308" r="6761" b="3497"/>
                    <a:stretch>
                      <a:fillRect/>
                    </a:stretch>
                  </pic:blipFill>
                  <pic:spPr bwMode="auto">
                    <a:xfrm>
                      <a:off x="0" y="0"/>
                      <a:ext cx="581025" cy="676275"/>
                    </a:xfrm>
                    <a:prstGeom prst="rect">
                      <a:avLst/>
                    </a:prstGeom>
                    <a:noFill/>
                    <a:ln w="9525">
                      <a:noFill/>
                      <a:miter lim="800000"/>
                      <a:headEnd/>
                      <a:tailEnd/>
                    </a:ln>
                  </pic:spPr>
                </pic:pic>
              </a:graphicData>
            </a:graphic>
          </wp:anchor>
        </w:drawing>
      </w:r>
      <w:r w:rsidR="00D436C8">
        <w:rPr>
          <w:lang w:val="es-ES_tradnl"/>
        </w:rPr>
        <w:t xml:space="preserve">          </w:t>
      </w:r>
      <w:r w:rsidR="00D436C8" w:rsidRPr="00CE2ECE">
        <w:rPr>
          <w:sz w:val="20"/>
          <w:szCs w:val="20"/>
          <w:lang w:val="es-ES_tradnl"/>
        </w:rPr>
        <w:t>COLEGIO “</w:t>
      </w:r>
      <w:r w:rsidR="00CE2ECE">
        <w:rPr>
          <w:sz w:val="20"/>
          <w:szCs w:val="20"/>
          <w:lang w:val="es-ES_tradnl"/>
        </w:rPr>
        <w:t>NUESTRA SEÑORA</w:t>
      </w:r>
      <w:r w:rsidR="00CE2ECE" w:rsidRPr="00CE2ECE">
        <w:rPr>
          <w:sz w:val="20"/>
          <w:szCs w:val="20"/>
          <w:lang w:val="es-ES_tradnl"/>
        </w:rPr>
        <w:t>. DEL BUEN CONSEJO</w:t>
      </w:r>
      <w:r w:rsidR="00D436C8" w:rsidRPr="00CE2ECE">
        <w:rPr>
          <w:sz w:val="20"/>
          <w:szCs w:val="20"/>
          <w:lang w:val="es-ES_tradnl"/>
        </w:rPr>
        <w:t>”</w:t>
      </w:r>
      <w:r w:rsidR="00D436C8">
        <w:rPr>
          <w:sz w:val="22"/>
          <w:lang w:val="es-ES_tradnl"/>
        </w:rPr>
        <w:t xml:space="preserve">   </w:t>
      </w:r>
      <w:r w:rsidR="00D436C8" w:rsidRPr="00CE2ECE">
        <w:rPr>
          <w:lang w:val="es-ES_tradnl"/>
        </w:rPr>
        <w:t xml:space="preserve">  </w:t>
      </w:r>
      <w:r w:rsidR="00CE2ECE">
        <w:rPr>
          <w:lang w:val="es-ES_tradnl"/>
        </w:rPr>
        <w:t xml:space="preserve">     </w:t>
      </w:r>
      <w:r w:rsidR="00D436C8" w:rsidRPr="00CE2ECE">
        <w:rPr>
          <w:lang w:val="es-ES_tradnl"/>
        </w:rPr>
        <w:t xml:space="preserve">                                        </w:t>
      </w:r>
    </w:p>
    <w:p w:rsidR="00D436C8" w:rsidRDefault="00CE2ECE" w:rsidP="00CE2ECE">
      <w:pPr>
        <w:pStyle w:val="Textoindependiente"/>
        <w:jc w:val="left"/>
        <w:rPr>
          <w:lang w:val="es-ES_tradnl"/>
        </w:rPr>
      </w:pPr>
      <w:r>
        <w:rPr>
          <w:lang w:val="es-ES_tradnl"/>
        </w:rPr>
        <w:t xml:space="preserve">          </w:t>
      </w:r>
      <w:r w:rsidR="00D436C8" w:rsidRPr="00CE2ECE">
        <w:rPr>
          <w:sz w:val="20"/>
          <w:szCs w:val="20"/>
          <w:lang w:val="es-ES_tradnl"/>
        </w:rPr>
        <w:t>Hermanas Franciscanas de los Sagrados Corazones</w:t>
      </w:r>
      <w:r w:rsidR="00D436C8">
        <w:rPr>
          <w:lang w:val="es-ES_tradnl"/>
        </w:rPr>
        <w:t xml:space="preserve"> </w:t>
      </w:r>
    </w:p>
    <w:p w:rsidR="00D436C8" w:rsidRDefault="00777A68">
      <w:pPr>
        <w:pStyle w:val="Textoindependiente"/>
      </w:pPr>
      <w:r w:rsidRPr="00777A68">
        <w:rPr>
          <w:i/>
          <w:iCs/>
          <w:noProof/>
          <w:sz w:val="20"/>
          <w:szCs w:val="22"/>
        </w:rPr>
        <w:pict>
          <v:line id="_x0000_s1027" style="position:absolute;left:0;text-align:left;z-index:251657216;mso-wrap-edited:f" from="18pt,4pt" to="419pt,4pt" wrapcoords="-81 0 -81 0 21640 0 21640 0 -81 0" strokeweight="2.25pt">
            <w10:wrap type="tight"/>
          </v:line>
        </w:pict>
      </w:r>
      <w:r w:rsidR="00D436C8">
        <w:rPr>
          <w:i/>
          <w:lang w:val="es-ES_tradnl"/>
        </w:rPr>
        <w:t xml:space="preserve">        </w:t>
      </w:r>
      <w:r w:rsidR="002B6896">
        <w:rPr>
          <w:i/>
          <w:lang w:val="es-ES_tradnl"/>
        </w:rPr>
        <w:t xml:space="preserve">13 </w:t>
      </w:r>
      <w:r w:rsidR="00B37D67">
        <w:rPr>
          <w:i/>
          <w:lang w:val="es-ES_tradnl"/>
        </w:rPr>
        <w:t xml:space="preserve">de </w:t>
      </w:r>
      <w:r w:rsidR="002B6896">
        <w:rPr>
          <w:i/>
          <w:lang w:val="es-ES_tradnl"/>
        </w:rPr>
        <w:t>abril</w:t>
      </w:r>
      <w:r w:rsidR="00B37D67">
        <w:rPr>
          <w:i/>
          <w:lang w:val="es-ES_tradnl"/>
        </w:rPr>
        <w:t xml:space="preserve"> de 2020</w:t>
      </w:r>
      <w:r w:rsidR="00D436C8">
        <w:rPr>
          <w:i/>
          <w:lang w:val="es-ES_tradnl"/>
        </w:rPr>
        <w:t xml:space="preserve">     </w:t>
      </w:r>
    </w:p>
    <w:p w:rsidR="00D436C8" w:rsidRDefault="00D436C8">
      <w:pPr>
        <w:rPr>
          <w:lang w:val="es-ES_tradnl"/>
        </w:rPr>
      </w:pPr>
      <w:r>
        <w:rPr>
          <w:lang w:val="es-ES_tradnl"/>
        </w:rPr>
        <w:t xml:space="preserve">      </w:t>
      </w:r>
      <w:r>
        <w:rPr>
          <w:i/>
          <w:iCs/>
          <w:sz w:val="22"/>
          <w:szCs w:val="22"/>
          <w:lang w:val="es-ES_tradnl"/>
        </w:rPr>
        <w:t xml:space="preserve">          </w:t>
      </w:r>
      <w:r>
        <w:rPr>
          <w:i/>
          <w:iCs/>
          <w:lang w:val="es-ES_tradnl"/>
        </w:rPr>
        <w:t xml:space="preserve">    </w:t>
      </w:r>
    </w:p>
    <w:p w:rsidR="00D436C8" w:rsidRDefault="00AF058D">
      <w:pPr>
        <w:pStyle w:val="Ttulo1"/>
      </w:pPr>
      <w:r>
        <w:t xml:space="preserve">   </w:t>
      </w:r>
      <w:r w:rsidR="00D436C8">
        <w:t>A LAS FAMILIAS DE NUESTROS ALUMNOS</w:t>
      </w:r>
    </w:p>
    <w:p w:rsidR="00D436C8" w:rsidRDefault="00D436C8"/>
    <w:p w:rsidR="00D436C8" w:rsidRDefault="00D436C8">
      <w:pPr>
        <w:ind w:firstLine="708"/>
      </w:pPr>
      <w:r>
        <w:t>Queridos amigos: ¡Paz y Bien!</w:t>
      </w:r>
    </w:p>
    <w:p w:rsidR="002B6896" w:rsidRDefault="002B6896">
      <w:pPr>
        <w:ind w:firstLine="708"/>
      </w:pPr>
    </w:p>
    <w:p w:rsidR="00CB04C4" w:rsidRDefault="00CB04C4" w:rsidP="002C17C8">
      <w:pPr>
        <w:ind w:firstLine="708"/>
        <w:jc w:val="both"/>
        <w:rPr>
          <w:color w:val="000000" w:themeColor="text1"/>
        </w:rPr>
      </w:pPr>
      <w:r w:rsidRPr="00CB04C4">
        <w:rPr>
          <w:color w:val="000000" w:themeColor="text1"/>
        </w:rPr>
        <w:t>Espero que estéis todo lo bien que podemos estar en estas circunstancias. Vamos a recordar algunas instrucciones y recomendaciones que ya os están haciendo los tutores y profesores de las diferentes asignaturas.</w:t>
      </w:r>
    </w:p>
    <w:p w:rsidR="002C17C8" w:rsidRPr="00CB04C4" w:rsidRDefault="002C17C8" w:rsidP="002C17C8">
      <w:pPr>
        <w:ind w:firstLine="708"/>
        <w:jc w:val="both"/>
        <w:rPr>
          <w:color w:val="000000" w:themeColor="text1"/>
        </w:rPr>
      </w:pPr>
    </w:p>
    <w:p w:rsidR="00CB04C4" w:rsidRPr="00CB04C4" w:rsidRDefault="00CB04C4" w:rsidP="002C17C8">
      <w:pPr>
        <w:ind w:firstLine="708"/>
        <w:jc w:val="both"/>
        <w:rPr>
          <w:color w:val="000000" w:themeColor="text1"/>
        </w:rPr>
      </w:pPr>
      <w:r w:rsidRPr="00CB04C4">
        <w:rPr>
          <w:color w:val="000000" w:themeColor="text1"/>
        </w:rPr>
        <w:t xml:space="preserve">La </w:t>
      </w:r>
      <w:r w:rsidRPr="00CB04C4">
        <w:rPr>
          <w:b/>
          <w:color w:val="000000" w:themeColor="text1"/>
        </w:rPr>
        <w:t>editorial SM</w:t>
      </w:r>
      <w:r w:rsidRPr="00CB04C4">
        <w:rPr>
          <w:color w:val="000000" w:themeColor="text1"/>
        </w:rPr>
        <w:t xml:space="preserve"> ya nos ha facilitado el acceso a los libros digitales para los alumnos del centro. Para acceder a ellos tendréis que entrar en la página:</w:t>
      </w:r>
    </w:p>
    <w:p w:rsidR="00CB04C4" w:rsidRPr="00CB04C4" w:rsidRDefault="00CB04C4" w:rsidP="002C17C8">
      <w:pPr>
        <w:spacing w:after="120"/>
        <w:jc w:val="both"/>
        <w:rPr>
          <w:color w:val="000000" w:themeColor="text1"/>
        </w:rPr>
      </w:pPr>
      <w:hyperlink r:id="rId7" w:history="1">
        <w:r w:rsidRPr="00CB04C4">
          <w:rPr>
            <w:rStyle w:val="Hipervnculo"/>
          </w:rPr>
          <w:t>https://login.educamos.sm</w:t>
        </w:r>
      </w:hyperlink>
      <w:r w:rsidR="002C17C8">
        <w:t xml:space="preserve"> d</w:t>
      </w:r>
      <w:r w:rsidRPr="00CB04C4">
        <w:rPr>
          <w:color w:val="000000" w:themeColor="text1"/>
        </w:rPr>
        <w:t>onde tendréis que poner el Usuario y Contraseña que os han facilitado vuestros tutores en las tareas de la página web del centro o por email.</w:t>
      </w:r>
    </w:p>
    <w:p w:rsidR="00CB04C4" w:rsidRDefault="00CB04C4" w:rsidP="002C17C8">
      <w:pPr>
        <w:ind w:firstLine="708"/>
        <w:jc w:val="both"/>
        <w:rPr>
          <w:color w:val="000000" w:themeColor="text1"/>
        </w:rPr>
      </w:pPr>
      <w:r w:rsidRPr="00CB04C4">
        <w:rPr>
          <w:color w:val="000000" w:themeColor="text1"/>
        </w:rPr>
        <w:t>Es necesario que escribáis el usuario y contraseña exactamente como están escritos ahí. Una vez que pulséis en el botón Entrar, ingresaréis en la versión web de la aplicación Savia Digital, de SM, y aparecerán los libros de vuestros hijos. Desde esa misma página tenéis la posibilidad de descargar la aplicación en vuestros equipos y acceder con el usuario y contraseña que se os ha facilitado.</w:t>
      </w:r>
    </w:p>
    <w:p w:rsidR="002C17C8" w:rsidRPr="00CB04C4" w:rsidRDefault="002C17C8" w:rsidP="00CB04C4">
      <w:pPr>
        <w:jc w:val="both"/>
        <w:rPr>
          <w:color w:val="000000" w:themeColor="text1"/>
        </w:rPr>
      </w:pPr>
    </w:p>
    <w:p w:rsidR="00CB04C4" w:rsidRPr="00CB04C4" w:rsidRDefault="00CB04C4" w:rsidP="002C17C8">
      <w:pPr>
        <w:spacing w:after="120"/>
        <w:ind w:firstLine="709"/>
        <w:jc w:val="both"/>
        <w:rPr>
          <w:color w:val="000000" w:themeColor="text1"/>
        </w:rPr>
      </w:pPr>
      <w:r w:rsidRPr="00CB04C4">
        <w:rPr>
          <w:color w:val="000000" w:themeColor="text1"/>
        </w:rPr>
        <w:t xml:space="preserve">Los </w:t>
      </w:r>
      <w:r w:rsidRPr="00CB04C4">
        <w:rPr>
          <w:b/>
          <w:color w:val="000000" w:themeColor="text1"/>
        </w:rPr>
        <w:t xml:space="preserve">libros de </w:t>
      </w:r>
      <w:proofErr w:type="gramStart"/>
      <w:r w:rsidRPr="00CB04C4">
        <w:rPr>
          <w:b/>
          <w:color w:val="000000" w:themeColor="text1"/>
        </w:rPr>
        <w:t>Inglés</w:t>
      </w:r>
      <w:proofErr w:type="gramEnd"/>
      <w:r w:rsidRPr="00CB04C4">
        <w:rPr>
          <w:color w:val="000000" w:themeColor="text1"/>
        </w:rPr>
        <w:t xml:space="preserve"> de todos los cursos están abiertos sin necesidad de introducir un usuario/contraseña en:</w:t>
      </w:r>
    </w:p>
    <w:p w:rsidR="00CB04C4" w:rsidRPr="002C17C8" w:rsidRDefault="00CB04C4" w:rsidP="002C17C8">
      <w:pPr>
        <w:spacing w:after="120"/>
        <w:ind w:firstLine="709"/>
        <w:jc w:val="both"/>
        <w:rPr>
          <w:color w:val="000000" w:themeColor="text1"/>
          <w:u w:val="single"/>
        </w:rPr>
      </w:pPr>
      <w:r w:rsidRPr="002C17C8">
        <w:rPr>
          <w:color w:val="000000" w:themeColor="text1"/>
          <w:u w:val="single"/>
        </w:rPr>
        <w:t>Secundaria:</w:t>
      </w:r>
    </w:p>
    <w:p w:rsidR="00CB04C4" w:rsidRPr="00CB04C4" w:rsidRDefault="00CB04C4" w:rsidP="002C17C8">
      <w:pPr>
        <w:spacing w:after="120"/>
        <w:jc w:val="both"/>
        <w:rPr>
          <w:color w:val="0000FF"/>
          <w:u w:val="single"/>
        </w:rPr>
      </w:pPr>
      <w:hyperlink r:id="rId8" w:history="1">
        <w:r w:rsidRPr="00CB04C4">
          <w:rPr>
            <w:rStyle w:val="Hipervnculo"/>
          </w:rPr>
          <w:t>https://www,cambridge.es/catalogo/secundaria/cursos/smart-planet/acceso-digital</w:t>
        </w:r>
      </w:hyperlink>
    </w:p>
    <w:p w:rsidR="00CB04C4" w:rsidRPr="002C17C8" w:rsidRDefault="00CB04C4" w:rsidP="002C17C8">
      <w:pPr>
        <w:spacing w:after="120"/>
        <w:ind w:firstLine="709"/>
        <w:jc w:val="both"/>
        <w:rPr>
          <w:color w:val="000000" w:themeColor="text1"/>
          <w:u w:val="single"/>
        </w:rPr>
      </w:pPr>
      <w:r w:rsidRPr="002C17C8">
        <w:rPr>
          <w:color w:val="000000" w:themeColor="text1"/>
          <w:u w:val="single"/>
        </w:rPr>
        <w:t>Primaria:</w:t>
      </w:r>
    </w:p>
    <w:p w:rsidR="00CB04C4" w:rsidRPr="00CB04C4" w:rsidRDefault="00CB04C4" w:rsidP="002C17C8">
      <w:pPr>
        <w:spacing w:after="120"/>
        <w:jc w:val="both"/>
        <w:rPr>
          <w:color w:val="000000" w:themeColor="text1"/>
        </w:rPr>
      </w:pPr>
      <w:hyperlink r:id="rId9" w:history="1">
        <w:r w:rsidRPr="00CB04C4">
          <w:rPr>
            <w:rStyle w:val="Hipervnculo"/>
          </w:rPr>
          <w:t>https://www.cambridge.es/catalogo/primaria/cursos/quick-minds/acceso-digital</w:t>
        </w:r>
      </w:hyperlink>
      <w:r w:rsidRPr="00CB04C4">
        <w:rPr>
          <w:color w:val="000000" w:themeColor="text1"/>
        </w:rPr>
        <w:t xml:space="preserve"> para el libro, y</w:t>
      </w:r>
    </w:p>
    <w:p w:rsidR="00CB04C4" w:rsidRDefault="00CB04C4" w:rsidP="002C17C8">
      <w:pPr>
        <w:jc w:val="both"/>
        <w:rPr>
          <w:color w:val="000000" w:themeColor="text1"/>
        </w:rPr>
      </w:pPr>
      <w:hyperlink r:id="rId10" w:history="1">
        <w:r w:rsidRPr="00CB04C4">
          <w:rPr>
            <w:rStyle w:val="Hipervnculo"/>
          </w:rPr>
          <w:t>http://quickmindsapps.es/</w:t>
        </w:r>
      </w:hyperlink>
      <w:r w:rsidRPr="00CB04C4">
        <w:rPr>
          <w:color w:val="000000" w:themeColor="text1"/>
        </w:rPr>
        <w:t xml:space="preserve"> para las actividades.</w:t>
      </w:r>
      <w:bookmarkStart w:id="0" w:name="_GoBack"/>
      <w:bookmarkEnd w:id="0"/>
    </w:p>
    <w:p w:rsidR="002C17C8" w:rsidRPr="00CB04C4" w:rsidRDefault="002C17C8" w:rsidP="00CB04C4">
      <w:pPr>
        <w:jc w:val="both"/>
        <w:rPr>
          <w:color w:val="000000" w:themeColor="text1"/>
        </w:rPr>
      </w:pPr>
    </w:p>
    <w:p w:rsidR="00CB04C4" w:rsidRDefault="00CB04C4" w:rsidP="002C17C8">
      <w:pPr>
        <w:ind w:firstLine="708"/>
        <w:jc w:val="both"/>
        <w:rPr>
          <w:color w:val="000000" w:themeColor="text1"/>
        </w:rPr>
      </w:pPr>
      <w:r w:rsidRPr="00CB04C4">
        <w:rPr>
          <w:color w:val="000000" w:themeColor="text1"/>
        </w:rPr>
        <w:t xml:space="preserve">Los </w:t>
      </w:r>
      <w:r w:rsidRPr="00CB04C4">
        <w:rPr>
          <w:b/>
          <w:color w:val="000000" w:themeColor="text1"/>
        </w:rPr>
        <w:t xml:space="preserve">libros de </w:t>
      </w:r>
      <w:proofErr w:type="spellStart"/>
      <w:r w:rsidRPr="00CB04C4">
        <w:rPr>
          <w:b/>
          <w:color w:val="000000" w:themeColor="text1"/>
        </w:rPr>
        <w:t>Cassals</w:t>
      </w:r>
      <w:proofErr w:type="spellEnd"/>
      <w:r w:rsidRPr="00CB04C4">
        <w:rPr>
          <w:color w:val="000000" w:themeColor="text1"/>
        </w:rPr>
        <w:t xml:space="preserve"> (Religión) parece ser que también están disponibles en su web.</w:t>
      </w:r>
    </w:p>
    <w:p w:rsidR="002C17C8" w:rsidRPr="00CB04C4" w:rsidRDefault="002C17C8" w:rsidP="002C17C8">
      <w:pPr>
        <w:ind w:firstLine="708"/>
        <w:jc w:val="both"/>
        <w:rPr>
          <w:color w:val="000000" w:themeColor="text1"/>
        </w:rPr>
      </w:pPr>
    </w:p>
    <w:p w:rsidR="00CB04C4" w:rsidRDefault="00CB04C4" w:rsidP="00CB04C4">
      <w:pPr>
        <w:jc w:val="both"/>
        <w:rPr>
          <w:color w:val="222222"/>
          <w:shd w:val="clear" w:color="auto" w:fill="FFFFFF"/>
        </w:rPr>
      </w:pPr>
      <w:r w:rsidRPr="00CB04C4">
        <w:rPr>
          <w:color w:val="222222"/>
          <w:shd w:val="clear" w:color="auto" w:fill="FFFFFF"/>
        </w:rPr>
        <w:t>Creo que el tema de los libros ya está resuelto con las ediciones digitales en todas o casi todas las asignaturas. Si en alguna no es así, por favor preguntadle al profesor de la misma porque no todos trabajamos con las mismas editoriales.</w:t>
      </w:r>
    </w:p>
    <w:p w:rsidR="002C17C8" w:rsidRPr="00CB04C4" w:rsidRDefault="002C17C8" w:rsidP="00CB04C4">
      <w:pPr>
        <w:jc w:val="both"/>
        <w:rPr>
          <w:color w:val="222222"/>
          <w:shd w:val="clear" w:color="auto" w:fill="FFFFFF"/>
        </w:rPr>
      </w:pPr>
    </w:p>
    <w:p w:rsidR="00CB04C4" w:rsidRDefault="00CB04C4" w:rsidP="002C17C8">
      <w:pPr>
        <w:ind w:firstLine="708"/>
        <w:jc w:val="both"/>
        <w:rPr>
          <w:color w:val="222222"/>
          <w:shd w:val="clear" w:color="auto" w:fill="FFFFFF"/>
        </w:rPr>
      </w:pPr>
      <w:r w:rsidRPr="00CB04C4">
        <w:rPr>
          <w:color w:val="222222"/>
          <w:shd w:val="clear" w:color="auto" w:fill="FFFFFF"/>
        </w:rPr>
        <w:t xml:space="preserve">En cuanto a los </w:t>
      </w:r>
      <w:r w:rsidRPr="00CB04C4">
        <w:rPr>
          <w:b/>
          <w:color w:val="222222"/>
          <w:shd w:val="clear" w:color="auto" w:fill="FFFFFF"/>
        </w:rPr>
        <w:t>libros y otros materiales que sean absolutamente necesarios para vuestros hijos y hayan quedado en el cole</w:t>
      </w:r>
      <w:r w:rsidRPr="00CB04C4">
        <w:rPr>
          <w:color w:val="222222"/>
          <w:shd w:val="clear" w:color="auto" w:fill="FFFFFF"/>
        </w:rPr>
        <w:t xml:space="preserve">, si realmente </w:t>
      </w:r>
      <w:r w:rsidR="002C17C8">
        <w:rPr>
          <w:color w:val="222222"/>
          <w:shd w:val="clear" w:color="auto" w:fill="FFFFFF"/>
        </w:rPr>
        <w:t>lo son</w:t>
      </w:r>
      <w:r w:rsidRPr="00CB04C4">
        <w:rPr>
          <w:color w:val="222222"/>
          <w:shd w:val="clear" w:color="auto" w:fill="FFFFFF"/>
        </w:rPr>
        <w:t>, debéis primero llamar al colegio para que os digan cuándo podéis ir a recogerlos. Por supuesto deberéis tener presentes las medidas higiénicas necesarias para no contribuir a la propagación del COVID-19.</w:t>
      </w:r>
    </w:p>
    <w:p w:rsidR="002C17C8" w:rsidRPr="00CB04C4" w:rsidRDefault="002C17C8" w:rsidP="002C17C8">
      <w:pPr>
        <w:ind w:firstLine="708"/>
        <w:jc w:val="both"/>
        <w:rPr>
          <w:color w:val="222222"/>
          <w:shd w:val="clear" w:color="auto" w:fill="FFFFFF"/>
        </w:rPr>
      </w:pPr>
    </w:p>
    <w:p w:rsidR="00CB04C4" w:rsidRDefault="00CB04C4" w:rsidP="00CB04C4">
      <w:pPr>
        <w:jc w:val="both"/>
        <w:rPr>
          <w:color w:val="222222"/>
          <w:shd w:val="clear" w:color="auto" w:fill="FFFFFF"/>
        </w:rPr>
      </w:pPr>
      <w:r w:rsidRPr="00CB04C4">
        <w:rPr>
          <w:color w:val="222222"/>
          <w:shd w:val="clear" w:color="auto" w:fill="FFFFFF"/>
        </w:rPr>
        <w:t xml:space="preserve">Muchos profesores tenemos previsto usar </w:t>
      </w:r>
      <w:r w:rsidRPr="00CB04C4">
        <w:rPr>
          <w:b/>
          <w:color w:val="222222"/>
          <w:shd w:val="clear" w:color="auto" w:fill="FFFFFF"/>
        </w:rPr>
        <w:t xml:space="preserve">Google </w:t>
      </w:r>
      <w:proofErr w:type="spellStart"/>
      <w:r w:rsidRPr="00CB04C4">
        <w:rPr>
          <w:b/>
          <w:color w:val="222222"/>
          <w:shd w:val="clear" w:color="auto" w:fill="FFFFFF"/>
        </w:rPr>
        <w:t>Classroom</w:t>
      </w:r>
      <w:proofErr w:type="spellEnd"/>
      <w:r w:rsidRPr="00CB04C4">
        <w:rPr>
          <w:color w:val="222222"/>
          <w:shd w:val="clear" w:color="auto" w:fill="FFFFFF"/>
        </w:rPr>
        <w:t xml:space="preserve">, por lo que es conveniente que en estos primeros días consigáis la aplicación y os familiaricéis con ella. Existen numerosos tutoriales en </w:t>
      </w:r>
      <w:proofErr w:type="spellStart"/>
      <w:r w:rsidRPr="00CB04C4">
        <w:rPr>
          <w:color w:val="222222"/>
          <w:shd w:val="clear" w:color="auto" w:fill="FFFFFF"/>
        </w:rPr>
        <w:t>YouTube</w:t>
      </w:r>
      <w:proofErr w:type="spellEnd"/>
      <w:r w:rsidRPr="00CB04C4">
        <w:rPr>
          <w:color w:val="222222"/>
          <w:shd w:val="clear" w:color="auto" w:fill="FFFFFF"/>
        </w:rPr>
        <w:t>, por ejemplo, podéis visitar el siguiente:</w:t>
      </w:r>
    </w:p>
    <w:p w:rsidR="002C17C8" w:rsidRPr="00CB04C4" w:rsidRDefault="002C17C8" w:rsidP="00CB04C4">
      <w:pPr>
        <w:jc w:val="both"/>
        <w:rPr>
          <w:color w:val="222222"/>
          <w:shd w:val="clear" w:color="auto" w:fill="FFFFFF"/>
        </w:rPr>
      </w:pPr>
    </w:p>
    <w:p w:rsidR="00CB04C4" w:rsidRPr="00CB04C4" w:rsidRDefault="00CB04C4" w:rsidP="00CB04C4">
      <w:pPr>
        <w:jc w:val="both"/>
        <w:rPr>
          <w:color w:val="222222"/>
          <w:shd w:val="clear" w:color="auto" w:fill="FFFFFF"/>
        </w:rPr>
      </w:pPr>
      <w:r w:rsidRPr="00CB04C4">
        <w:rPr>
          <w:color w:val="222222"/>
          <w:shd w:val="clear" w:color="auto" w:fill="FFFFFF"/>
        </w:rPr>
        <w:t xml:space="preserve">En el Canal de </w:t>
      </w:r>
      <w:proofErr w:type="spellStart"/>
      <w:r w:rsidRPr="00CB04C4">
        <w:rPr>
          <w:color w:val="222222"/>
          <w:shd w:val="clear" w:color="auto" w:fill="FFFFFF"/>
        </w:rPr>
        <w:t>YouTube</w:t>
      </w:r>
      <w:proofErr w:type="spellEnd"/>
      <w:r w:rsidRPr="00CB04C4">
        <w:rPr>
          <w:color w:val="222222"/>
          <w:shd w:val="clear" w:color="auto" w:fill="FFFFFF"/>
        </w:rPr>
        <w:t xml:space="preserve">: </w:t>
      </w:r>
      <w:proofErr w:type="spellStart"/>
      <w:r w:rsidRPr="00CB04C4">
        <w:rPr>
          <w:color w:val="222222"/>
          <w:shd w:val="clear" w:color="auto" w:fill="FFFFFF"/>
        </w:rPr>
        <w:t>princippia</w:t>
      </w:r>
      <w:proofErr w:type="spellEnd"/>
      <w:r w:rsidRPr="00CB04C4">
        <w:rPr>
          <w:color w:val="222222"/>
          <w:shd w:val="clear" w:color="auto" w:fill="FFFFFF"/>
        </w:rPr>
        <w:t xml:space="preserve">; Lista de reproducción: Curso completo de Google </w:t>
      </w:r>
      <w:proofErr w:type="spellStart"/>
      <w:r w:rsidRPr="00CB04C4">
        <w:rPr>
          <w:color w:val="222222"/>
          <w:shd w:val="clear" w:color="auto" w:fill="FFFFFF"/>
        </w:rPr>
        <w:t>Classroom</w:t>
      </w:r>
      <w:proofErr w:type="spellEnd"/>
      <w:r w:rsidRPr="00CB04C4">
        <w:rPr>
          <w:color w:val="222222"/>
          <w:shd w:val="clear" w:color="auto" w:fill="FFFFFF"/>
        </w:rPr>
        <w:t xml:space="preserve"> 2020.</w:t>
      </w:r>
    </w:p>
    <w:p w:rsidR="00CB04C4" w:rsidRPr="00CB04C4" w:rsidRDefault="00CB04C4" w:rsidP="002C17C8">
      <w:pPr>
        <w:spacing w:after="120"/>
        <w:jc w:val="both"/>
        <w:rPr>
          <w:color w:val="222222"/>
          <w:shd w:val="clear" w:color="auto" w:fill="FFFFFF"/>
        </w:rPr>
      </w:pPr>
      <w:hyperlink r:id="rId11" w:tgtFrame="_blank" w:history="1">
        <w:r w:rsidRPr="00CB04C4">
          <w:rPr>
            <w:rStyle w:val="Hipervnculo"/>
            <w:color w:val="1155CC"/>
            <w:shd w:val="clear" w:color="auto" w:fill="FFFFFF"/>
          </w:rPr>
          <w:t>https://www.youtube.com/playlist?list=PLclJ8nSI2c7KrzlQ3kkHARAvyWgFe9g1v</w:t>
        </w:r>
      </w:hyperlink>
    </w:p>
    <w:p w:rsidR="00CB04C4" w:rsidRPr="00CB04C4" w:rsidRDefault="00CB04C4" w:rsidP="002C17C8">
      <w:pPr>
        <w:spacing w:after="120"/>
        <w:jc w:val="both"/>
        <w:rPr>
          <w:b/>
          <w:color w:val="222222"/>
        </w:rPr>
      </w:pPr>
      <w:r w:rsidRPr="00CB04C4">
        <w:rPr>
          <w:b/>
          <w:color w:val="222222"/>
        </w:rPr>
        <w:t xml:space="preserve">Unirse a Google </w:t>
      </w:r>
      <w:proofErr w:type="spellStart"/>
      <w:r w:rsidRPr="00CB04C4">
        <w:rPr>
          <w:b/>
          <w:color w:val="222222"/>
        </w:rPr>
        <w:t>Classroom</w:t>
      </w:r>
      <w:proofErr w:type="spellEnd"/>
      <w:r w:rsidRPr="00CB04C4">
        <w:rPr>
          <w:b/>
          <w:color w:val="222222"/>
        </w:rPr>
        <w:t>:</w:t>
      </w:r>
    </w:p>
    <w:p w:rsidR="00CB04C4" w:rsidRPr="00CB04C4" w:rsidRDefault="00CB04C4" w:rsidP="002C17C8">
      <w:pPr>
        <w:spacing w:after="120"/>
        <w:jc w:val="both"/>
        <w:rPr>
          <w:color w:val="222222"/>
        </w:rPr>
      </w:pPr>
      <w:r w:rsidRPr="00CB04C4">
        <w:rPr>
          <w:color w:val="222222"/>
        </w:rPr>
        <w:t xml:space="preserve"> </w:t>
      </w:r>
      <w:r w:rsidR="002C17C8">
        <w:rPr>
          <w:color w:val="222222"/>
        </w:rPr>
        <w:tab/>
      </w:r>
      <w:r w:rsidRPr="00CB04C4">
        <w:rPr>
          <w:color w:val="222222"/>
        </w:rPr>
        <w:t xml:space="preserve">Los alumnos deben tener una cuenta de Google para poder utilizarla (lo normal es que ya la tengan por su teléfono móvil, correo de </w:t>
      </w:r>
      <w:proofErr w:type="spellStart"/>
      <w:r w:rsidRPr="00CB04C4">
        <w:rPr>
          <w:color w:val="222222"/>
        </w:rPr>
        <w:t>Gmail</w:t>
      </w:r>
      <w:proofErr w:type="spellEnd"/>
      <w:r w:rsidRPr="00CB04C4">
        <w:rPr>
          <w:color w:val="222222"/>
        </w:rPr>
        <w:t>).</w:t>
      </w:r>
    </w:p>
    <w:p w:rsidR="00CB04C4" w:rsidRDefault="00CB04C4" w:rsidP="002C17C8">
      <w:pPr>
        <w:ind w:firstLine="709"/>
        <w:jc w:val="both"/>
        <w:rPr>
          <w:color w:val="222222"/>
        </w:rPr>
      </w:pPr>
      <w:r w:rsidRPr="00CB04C4">
        <w:rPr>
          <w:color w:val="222222"/>
        </w:rPr>
        <w:t xml:space="preserve">Para acceder a la clase de una asignatura deben hacer lo siguiente. Entrar en internet e ir a la página de Google, Si no está iniciada la sesión en Google tienen que iniciarla y buscar Google </w:t>
      </w:r>
      <w:proofErr w:type="spellStart"/>
      <w:r w:rsidRPr="00CB04C4">
        <w:rPr>
          <w:color w:val="222222"/>
        </w:rPr>
        <w:t>Classroom</w:t>
      </w:r>
      <w:proofErr w:type="spellEnd"/>
      <w:r w:rsidRPr="00CB04C4">
        <w:rPr>
          <w:color w:val="222222"/>
        </w:rPr>
        <w:t xml:space="preserve"> (en la página de Google pueden hacer clic en los 9 puntos que hay arriba a la derecha para encontrar las aplicaciones de Google) y entrar. De nuevo, si no está iniciada la sesión en Google tienen que iniciarla. Arriba a la derecha aparece un signo + y un cartelito que dice "Crea tu primera clase o apúntate a ella". Hacer clic en el signo + y elegir la opción "Apuntarse a una clase". En la ventana que aparece a continuación hay que introducir el código que os haya facilitado el profesor de la asignatura y hacer clic en Unirse. Otra opción sería que el profesor os hubiese mandado por email una invitación a uniros a su clase, pero lo normal es que tengáis que utilizar el código.</w:t>
      </w:r>
    </w:p>
    <w:p w:rsidR="002C17C8" w:rsidRPr="00CB04C4" w:rsidRDefault="002C17C8" w:rsidP="002C17C8">
      <w:pPr>
        <w:ind w:firstLine="709"/>
        <w:jc w:val="both"/>
        <w:rPr>
          <w:color w:val="222222"/>
        </w:rPr>
      </w:pPr>
    </w:p>
    <w:p w:rsidR="00CB04C4" w:rsidRPr="00CB04C4" w:rsidRDefault="00CB04C4" w:rsidP="002C17C8">
      <w:pPr>
        <w:spacing w:after="120"/>
        <w:jc w:val="both"/>
        <w:rPr>
          <w:b/>
          <w:color w:val="222222"/>
          <w:shd w:val="clear" w:color="auto" w:fill="FFFFFF"/>
        </w:rPr>
      </w:pPr>
      <w:r w:rsidRPr="00CB04C4">
        <w:rPr>
          <w:b/>
          <w:color w:val="222222"/>
          <w:shd w:val="clear" w:color="auto" w:fill="FFFFFF"/>
        </w:rPr>
        <w:t xml:space="preserve">Recomendación </w:t>
      </w:r>
      <w:r w:rsidRPr="002C17C8">
        <w:rPr>
          <w:b/>
          <w:color w:val="222222"/>
        </w:rPr>
        <w:t>práctica</w:t>
      </w:r>
      <w:r w:rsidRPr="00CB04C4">
        <w:rPr>
          <w:b/>
          <w:color w:val="222222"/>
          <w:shd w:val="clear" w:color="auto" w:fill="FFFFFF"/>
        </w:rPr>
        <w:t xml:space="preserve"> para este trimestre:</w:t>
      </w:r>
    </w:p>
    <w:p w:rsidR="00CB04C4" w:rsidRDefault="00CB04C4" w:rsidP="002C17C8">
      <w:pPr>
        <w:ind w:firstLine="709"/>
        <w:jc w:val="both"/>
        <w:rPr>
          <w:color w:val="222222"/>
          <w:shd w:val="clear" w:color="auto" w:fill="FFFFFF"/>
        </w:rPr>
      </w:pPr>
      <w:r w:rsidRPr="00CB04C4">
        <w:rPr>
          <w:color w:val="222222"/>
          <w:shd w:val="clear" w:color="auto" w:fill="FFFFFF"/>
        </w:rPr>
        <w:t xml:space="preserve">Posiblemente vuestros hijos tengan que entregar tareas fotografiándolas o escaneándolas en formato PDF. Como no todo el mundo tiene escáner en casa pero sí móvil podéis instalar una aplicación de escaneo en el móvil, mejor aún en el de vuestros hijos para que se vayan acostumbrando a usarlo como herramienta de trabajo. Existen varias aplicaciones gratuitas bastante potentes como </w:t>
      </w:r>
      <w:r w:rsidRPr="00CB04C4">
        <w:rPr>
          <w:b/>
          <w:color w:val="222222"/>
          <w:shd w:val="clear" w:color="auto" w:fill="FFFFFF"/>
        </w:rPr>
        <w:t xml:space="preserve">Adobe </w:t>
      </w:r>
      <w:proofErr w:type="spellStart"/>
      <w:r w:rsidRPr="00CB04C4">
        <w:rPr>
          <w:b/>
          <w:color w:val="222222"/>
          <w:shd w:val="clear" w:color="auto" w:fill="FFFFFF"/>
        </w:rPr>
        <w:t>Scan</w:t>
      </w:r>
      <w:r w:rsidRPr="00CB04C4">
        <w:rPr>
          <w:color w:val="222222"/>
          <w:shd w:val="clear" w:color="auto" w:fill="FFFFFF"/>
        </w:rPr>
        <w:t>o</w:t>
      </w:r>
      <w:proofErr w:type="spellEnd"/>
      <w:r w:rsidRPr="00CB04C4">
        <w:rPr>
          <w:b/>
          <w:color w:val="222222"/>
          <w:shd w:val="clear" w:color="auto" w:fill="FFFFFF"/>
        </w:rPr>
        <w:t xml:space="preserve"> </w:t>
      </w:r>
      <w:proofErr w:type="spellStart"/>
      <w:r w:rsidRPr="00CB04C4">
        <w:rPr>
          <w:b/>
          <w:color w:val="222222"/>
          <w:shd w:val="clear" w:color="auto" w:fill="FFFFFF"/>
        </w:rPr>
        <w:t>CamScanner</w:t>
      </w:r>
      <w:proofErr w:type="gramStart"/>
      <w:r w:rsidRPr="00CB04C4">
        <w:rPr>
          <w:color w:val="222222"/>
          <w:shd w:val="clear" w:color="auto" w:fill="FFFFFF"/>
        </w:rPr>
        <w:t>,son</w:t>
      </w:r>
      <w:proofErr w:type="spellEnd"/>
      <w:proofErr w:type="gramEnd"/>
      <w:r w:rsidRPr="00CB04C4">
        <w:rPr>
          <w:color w:val="222222"/>
          <w:shd w:val="clear" w:color="auto" w:fill="FFFFFF"/>
        </w:rPr>
        <w:t xml:space="preserve"> muy sencillas de usar y convierten el móvil en una potente herramienta de escaneo en </w:t>
      </w:r>
      <w:r w:rsidRPr="002C17C8">
        <w:rPr>
          <w:color w:val="222222"/>
        </w:rPr>
        <w:t>formato</w:t>
      </w:r>
      <w:r w:rsidRPr="00CB04C4">
        <w:rPr>
          <w:color w:val="222222"/>
          <w:shd w:val="clear" w:color="auto" w:fill="FFFFFF"/>
        </w:rPr>
        <w:t xml:space="preserve"> PDF.</w:t>
      </w:r>
    </w:p>
    <w:p w:rsidR="002C17C8" w:rsidRPr="00CB04C4" w:rsidRDefault="002C17C8" w:rsidP="002C17C8">
      <w:pPr>
        <w:ind w:firstLine="709"/>
        <w:jc w:val="both"/>
        <w:rPr>
          <w:color w:val="222222"/>
          <w:shd w:val="clear" w:color="auto" w:fill="FFFFFF"/>
        </w:rPr>
      </w:pPr>
    </w:p>
    <w:p w:rsidR="00CB04C4" w:rsidRPr="00CB04C4" w:rsidRDefault="00CB04C4" w:rsidP="002C17C8">
      <w:pPr>
        <w:spacing w:after="120"/>
        <w:jc w:val="both"/>
        <w:rPr>
          <w:b/>
          <w:color w:val="222222"/>
          <w:shd w:val="clear" w:color="auto" w:fill="FFFFFF"/>
        </w:rPr>
      </w:pPr>
      <w:r w:rsidRPr="00CB04C4">
        <w:rPr>
          <w:b/>
          <w:color w:val="222222"/>
          <w:shd w:val="clear" w:color="auto" w:fill="FFFFFF"/>
        </w:rPr>
        <w:t xml:space="preserve">Instrucciones para enviar las fotos (o </w:t>
      </w:r>
      <w:proofErr w:type="spellStart"/>
      <w:r w:rsidRPr="00CB04C4">
        <w:rPr>
          <w:b/>
          <w:color w:val="222222"/>
          <w:shd w:val="clear" w:color="auto" w:fill="FFFFFF"/>
        </w:rPr>
        <w:t>PDFs</w:t>
      </w:r>
      <w:proofErr w:type="spellEnd"/>
      <w:r w:rsidRPr="00CB04C4">
        <w:rPr>
          <w:b/>
          <w:color w:val="222222"/>
          <w:shd w:val="clear" w:color="auto" w:fill="FFFFFF"/>
        </w:rPr>
        <w:t xml:space="preserve"> hechos con el móvil) de las tareas:</w:t>
      </w:r>
    </w:p>
    <w:p w:rsidR="00CB04C4" w:rsidRPr="00CB04C4" w:rsidRDefault="00CB04C4" w:rsidP="00CB04C4">
      <w:pPr>
        <w:pStyle w:val="Prrafodelista"/>
        <w:numPr>
          <w:ilvl w:val="0"/>
          <w:numId w:val="3"/>
        </w:numPr>
        <w:jc w:val="both"/>
        <w:rPr>
          <w:rFonts w:ascii="Times New Roman" w:hAnsi="Times New Roman"/>
          <w:color w:val="222222"/>
          <w:sz w:val="24"/>
          <w:szCs w:val="24"/>
        </w:rPr>
      </w:pPr>
      <w:r w:rsidRPr="00CB04C4">
        <w:rPr>
          <w:rFonts w:ascii="Times New Roman" w:hAnsi="Times New Roman"/>
          <w:color w:val="222222"/>
          <w:sz w:val="24"/>
          <w:szCs w:val="24"/>
        </w:rPr>
        <w:t>Si vas a enviar varios archivos ¡hazlo en orden!</w:t>
      </w:r>
    </w:p>
    <w:p w:rsidR="00CB04C4" w:rsidRPr="00CB04C4" w:rsidRDefault="00CB04C4" w:rsidP="00CB04C4">
      <w:pPr>
        <w:pStyle w:val="Prrafodelista"/>
        <w:numPr>
          <w:ilvl w:val="0"/>
          <w:numId w:val="3"/>
        </w:numPr>
        <w:jc w:val="both"/>
        <w:rPr>
          <w:rFonts w:ascii="Times New Roman" w:hAnsi="Times New Roman"/>
          <w:color w:val="222222"/>
          <w:sz w:val="24"/>
          <w:szCs w:val="24"/>
        </w:rPr>
      </w:pPr>
      <w:r w:rsidRPr="00CB04C4">
        <w:rPr>
          <w:rFonts w:ascii="Times New Roman" w:hAnsi="Times New Roman"/>
          <w:color w:val="222222"/>
          <w:sz w:val="24"/>
          <w:szCs w:val="24"/>
        </w:rPr>
        <w:t>Asegúrate de girar la tarea para que tenga la orientación correcta.</w:t>
      </w:r>
    </w:p>
    <w:p w:rsidR="00CB04C4" w:rsidRPr="00CB04C4" w:rsidRDefault="00CB04C4" w:rsidP="00CB04C4">
      <w:pPr>
        <w:pStyle w:val="Prrafodelista"/>
        <w:numPr>
          <w:ilvl w:val="0"/>
          <w:numId w:val="3"/>
        </w:numPr>
        <w:jc w:val="both"/>
        <w:rPr>
          <w:rFonts w:ascii="Times New Roman" w:hAnsi="Times New Roman"/>
          <w:color w:val="222222"/>
          <w:sz w:val="24"/>
          <w:szCs w:val="24"/>
        </w:rPr>
      </w:pPr>
      <w:r w:rsidRPr="00CB04C4">
        <w:rPr>
          <w:rFonts w:ascii="Times New Roman" w:hAnsi="Times New Roman"/>
          <w:color w:val="222222"/>
          <w:sz w:val="24"/>
          <w:szCs w:val="24"/>
        </w:rPr>
        <w:t>Asegúrate de no dar sombra sobre tu tarea.</w:t>
      </w:r>
    </w:p>
    <w:p w:rsidR="00CB04C4" w:rsidRPr="00CB04C4" w:rsidRDefault="00CB04C4" w:rsidP="00CB04C4">
      <w:pPr>
        <w:pStyle w:val="Prrafodelista"/>
        <w:numPr>
          <w:ilvl w:val="0"/>
          <w:numId w:val="3"/>
        </w:numPr>
        <w:jc w:val="both"/>
        <w:rPr>
          <w:rFonts w:ascii="Times New Roman" w:hAnsi="Times New Roman"/>
          <w:color w:val="222222"/>
          <w:sz w:val="24"/>
          <w:szCs w:val="24"/>
        </w:rPr>
      </w:pPr>
      <w:r w:rsidRPr="00CB04C4">
        <w:rPr>
          <w:rFonts w:ascii="Times New Roman" w:hAnsi="Times New Roman"/>
          <w:color w:val="222222"/>
          <w:sz w:val="24"/>
          <w:szCs w:val="24"/>
        </w:rPr>
        <w:t>Asegúrate de enfocar correctamente.</w:t>
      </w:r>
    </w:p>
    <w:p w:rsidR="00CB04C4" w:rsidRPr="00CB04C4" w:rsidRDefault="00CB04C4" w:rsidP="00CB04C4">
      <w:pPr>
        <w:pStyle w:val="Prrafodelista"/>
        <w:numPr>
          <w:ilvl w:val="0"/>
          <w:numId w:val="3"/>
        </w:numPr>
        <w:jc w:val="both"/>
        <w:rPr>
          <w:rFonts w:ascii="Times New Roman" w:hAnsi="Times New Roman"/>
          <w:color w:val="222222"/>
          <w:sz w:val="24"/>
          <w:szCs w:val="24"/>
        </w:rPr>
      </w:pPr>
      <w:r w:rsidRPr="00CB04C4">
        <w:rPr>
          <w:rFonts w:ascii="Times New Roman" w:hAnsi="Times New Roman"/>
          <w:color w:val="222222"/>
          <w:sz w:val="24"/>
          <w:szCs w:val="24"/>
        </w:rPr>
        <w:t>No inclines el teléfono, sitúalo paralelo a la hoja de la tarea.</w:t>
      </w:r>
    </w:p>
    <w:p w:rsidR="00CB04C4" w:rsidRDefault="00CB04C4" w:rsidP="00CB04C4">
      <w:pPr>
        <w:pStyle w:val="Prrafodelista"/>
        <w:numPr>
          <w:ilvl w:val="0"/>
          <w:numId w:val="3"/>
        </w:numPr>
        <w:jc w:val="both"/>
        <w:rPr>
          <w:rFonts w:ascii="Times New Roman" w:hAnsi="Times New Roman"/>
          <w:color w:val="222222"/>
          <w:sz w:val="24"/>
          <w:szCs w:val="24"/>
        </w:rPr>
      </w:pPr>
      <w:r w:rsidRPr="00CB04C4">
        <w:rPr>
          <w:rFonts w:ascii="Times New Roman" w:hAnsi="Times New Roman"/>
          <w:color w:val="222222"/>
          <w:sz w:val="24"/>
          <w:szCs w:val="24"/>
        </w:rPr>
        <w:t>Si puedes usa tus conocimientos de edición para retocar la imagen y que sea lo más legible posible.</w:t>
      </w:r>
    </w:p>
    <w:p w:rsidR="002C17C8" w:rsidRPr="002C17C8" w:rsidRDefault="002C17C8" w:rsidP="002C17C8">
      <w:pPr>
        <w:ind w:firstLine="360"/>
        <w:jc w:val="both"/>
        <w:rPr>
          <w:color w:val="222222"/>
        </w:rPr>
      </w:pPr>
      <w:r>
        <w:rPr>
          <w:color w:val="222222"/>
        </w:rPr>
        <w:t>Un saludo a todos</w:t>
      </w:r>
    </w:p>
    <w:p w:rsidR="00A03A37" w:rsidRDefault="00650D04">
      <w:pPr>
        <w:jc w:val="both"/>
      </w:pPr>
      <w:r>
        <w:rPr>
          <w:noProof/>
          <w:lang w:val="es-ES_tradnl" w:eastAsia="es-ES_tradnl"/>
        </w:rPr>
        <w:drawing>
          <wp:anchor distT="0" distB="0" distL="114300" distR="114300" simplePos="0" relativeHeight="251661312" behindDoc="0" locked="0" layoutInCell="1" allowOverlap="1">
            <wp:simplePos x="0" y="0"/>
            <wp:positionH relativeFrom="column">
              <wp:posOffset>1958340</wp:posOffset>
            </wp:positionH>
            <wp:positionV relativeFrom="paragraph">
              <wp:posOffset>115570</wp:posOffset>
            </wp:positionV>
            <wp:extent cx="2143125" cy="609600"/>
            <wp:effectExtent l="19050" t="0" r="9525" b="0"/>
            <wp:wrapThrough wrapText="bothSides">
              <wp:wrapPolygon edited="0">
                <wp:start x="-192" y="0"/>
                <wp:lineTo x="-192" y="20925"/>
                <wp:lineTo x="21696" y="20925"/>
                <wp:lineTo x="21696" y="0"/>
                <wp:lineTo x="-192" y="0"/>
              </wp:wrapPolygon>
            </wp:wrapThrough>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srcRect t="24060" r="30611" b="33083"/>
                    <a:stretch>
                      <a:fillRect/>
                    </a:stretch>
                  </pic:blipFill>
                  <pic:spPr bwMode="auto">
                    <a:xfrm>
                      <a:off x="0" y="0"/>
                      <a:ext cx="2143125" cy="609600"/>
                    </a:xfrm>
                    <a:prstGeom prst="rect">
                      <a:avLst/>
                    </a:prstGeom>
                    <a:noFill/>
                    <a:ln w="9525">
                      <a:noFill/>
                      <a:miter lim="800000"/>
                      <a:headEnd/>
                      <a:tailEnd/>
                    </a:ln>
                  </pic:spPr>
                </pic:pic>
              </a:graphicData>
            </a:graphic>
          </wp:anchor>
        </w:drawing>
      </w:r>
    </w:p>
    <w:p w:rsidR="00A03A37" w:rsidRDefault="00D436C8" w:rsidP="00B37D67">
      <w:pPr>
        <w:jc w:val="both"/>
      </w:pPr>
      <w:r>
        <w:tab/>
      </w:r>
      <w:r>
        <w:tab/>
      </w:r>
      <w:r>
        <w:tab/>
      </w:r>
      <w:r>
        <w:tab/>
        <w:t xml:space="preserve">        </w:t>
      </w:r>
    </w:p>
    <w:p w:rsidR="00650D04" w:rsidRDefault="00650D04" w:rsidP="00B37D67">
      <w:pPr>
        <w:jc w:val="both"/>
        <w:rPr>
          <w:i/>
          <w:sz w:val="22"/>
          <w:szCs w:val="22"/>
        </w:rPr>
      </w:pPr>
    </w:p>
    <w:p w:rsidR="00650D04" w:rsidRDefault="00650D04" w:rsidP="00B37D67">
      <w:pPr>
        <w:jc w:val="both"/>
        <w:rPr>
          <w:i/>
          <w:sz w:val="22"/>
          <w:szCs w:val="22"/>
        </w:rPr>
      </w:pPr>
      <w:r w:rsidRPr="00650D04">
        <w:rPr>
          <w:i/>
          <w:sz w:val="22"/>
          <w:szCs w:val="22"/>
        </w:rPr>
        <w:t xml:space="preserve">                </w:t>
      </w:r>
    </w:p>
    <w:p w:rsidR="00650D04" w:rsidRDefault="00650D04" w:rsidP="00B37D67">
      <w:pPr>
        <w:jc w:val="both"/>
        <w:rPr>
          <w:i/>
          <w:sz w:val="22"/>
          <w:szCs w:val="22"/>
        </w:rPr>
      </w:pPr>
      <w:r>
        <w:rPr>
          <w:i/>
          <w:sz w:val="22"/>
          <w:szCs w:val="22"/>
        </w:rPr>
        <w:t xml:space="preserve">                       </w:t>
      </w:r>
    </w:p>
    <w:p w:rsidR="00650D04" w:rsidRPr="00650D04" w:rsidRDefault="00650D04" w:rsidP="00B37D67">
      <w:pPr>
        <w:jc w:val="both"/>
        <w:rPr>
          <w:i/>
          <w:sz w:val="22"/>
          <w:szCs w:val="22"/>
        </w:rPr>
      </w:pPr>
      <w:r>
        <w:rPr>
          <w:i/>
          <w:sz w:val="22"/>
          <w:szCs w:val="22"/>
        </w:rPr>
        <w:t xml:space="preserve">                                                        </w:t>
      </w:r>
      <w:proofErr w:type="spellStart"/>
      <w:r w:rsidRPr="00650D04">
        <w:rPr>
          <w:i/>
          <w:sz w:val="22"/>
          <w:szCs w:val="22"/>
        </w:rPr>
        <w:t>Fdo</w:t>
      </w:r>
      <w:proofErr w:type="spellEnd"/>
      <w:r w:rsidRPr="00650D04">
        <w:rPr>
          <w:i/>
          <w:sz w:val="22"/>
          <w:szCs w:val="22"/>
        </w:rPr>
        <w:t>: Matilde de Sena Agüera</w:t>
      </w:r>
    </w:p>
    <w:p w:rsidR="00650D04" w:rsidRPr="00A03A37" w:rsidRDefault="00650D04" w:rsidP="00B37D67">
      <w:pPr>
        <w:jc w:val="both"/>
        <w:rPr>
          <w:i/>
        </w:rPr>
      </w:pPr>
    </w:p>
    <w:sectPr w:rsidR="00650D04" w:rsidRPr="00A03A37" w:rsidSect="00650D04">
      <w:pgSz w:w="11906" w:h="16838"/>
      <w:pgMar w:top="1078"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A3C03"/>
    <w:multiLevelType w:val="hybridMultilevel"/>
    <w:tmpl w:val="677A4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C342C67"/>
    <w:multiLevelType w:val="hybridMultilevel"/>
    <w:tmpl w:val="48A40B64"/>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79A46743"/>
    <w:multiLevelType w:val="hybridMultilevel"/>
    <w:tmpl w:val="A0E60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savePreviewPicture/>
  <w:compat/>
  <w:rsids>
    <w:rsidRoot w:val="00CE2ECE"/>
    <w:rsid w:val="001A22F7"/>
    <w:rsid w:val="002B6896"/>
    <w:rsid w:val="002C17C8"/>
    <w:rsid w:val="002C2FB1"/>
    <w:rsid w:val="00324E7E"/>
    <w:rsid w:val="00353D8C"/>
    <w:rsid w:val="00490D69"/>
    <w:rsid w:val="004F5956"/>
    <w:rsid w:val="00507B1D"/>
    <w:rsid w:val="00576781"/>
    <w:rsid w:val="00650D04"/>
    <w:rsid w:val="006B23CE"/>
    <w:rsid w:val="006E6FBE"/>
    <w:rsid w:val="00737079"/>
    <w:rsid w:val="00774DCB"/>
    <w:rsid w:val="00777A68"/>
    <w:rsid w:val="008015CB"/>
    <w:rsid w:val="00891BE5"/>
    <w:rsid w:val="00911326"/>
    <w:rsid w:val="009F46C5"/>
    <w:rsid w:val="00A03A37"/>
    <w:rsid w:val="00A05B33"/>
    <w:rsid w:val="00A358CE"/>
    <w:rsid w:val="00A93544"/>
    <w:rsid w:val="00AF058D"/>
    <w:rsid w:val="00B37D67"/>
    <w:rsid w:val="00B72A40"/>
    <w:rsid w:val="00BF78C2"/>
    <w:rsid w:val="00CB04C4"/>
    <w:rsid w:val="00CE2ECE"/>
    <w:rsid w:val="00D436C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FB1"/>
    <w:rPr>
      <w:sz w:val="24"/>
      <w:szCs w:val="24"/>
    </w:rPr>
  </w:style>
  <w:style w:type="paragraph" w:styleId="Ttulo1">
    <w:name w:val="heading 1"/>
    <w:basedOn w:val="Normal"/>
    <w:next w:val="Normal"/>
    <w:qFormat/>
    <w:rsid w:val="002C2FB1"/>
    <w:pPr>
      <w:keepNext/>
      <w:jc w:val="center"/>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C2FB1"/>
    <w:pPr>
      <w:jc w:val="both"/>
    </w:pPr>
  </w:style>
  <w:style w:type="paragraph" w:styleId="Textodeglobo">
    <w:name w:val="Balloon Text"/>
    <w:basedOn w:val="Normal"/>
    <w:link w:val="TextodegloboCar"/>
    <w:rsid w:val="00AF058D"/>
    <w:rPr>
      <w:rFonts w:ascii="Tahoma" w:hAnsi="Tahoma" w:cs="Tahoma"/>
      <w:sz w:val="16"/>
      <w:szCs w:val="16"/>
    </w:rPr>
  </w:style>
  <w:style w:type="character" w:customStyle="1" w:styleId="TextodegloboCar">
    <w:name w:val="Texto de globo Car"/>
    <w:basedOn w:val="Fuentedeprrafopredeter"/>
    <w:link w:val="Textodeglobo"/>
    <w:rsid w:val="00AF058D"/>
    <w:rPr>
      <w:rFonts w:ascii="Tahoma" w:hAnsi="Tahoma" w:cs="Tahoma"/>
      <w:sz w:val="16"/>
      <w:szCs w:val="16"/>
    </w:rPr>
  </w:style>
  <w:style w:type="paragraph" w:styleId="Prrafodelista">
    <w:name w:val="List Paragraph"/>
    <w:basedOn w:val="Normal"/>
    <w:uiPriority w:val="34"/>
    <w:qFormat/>
    <w:rsid w:val="002B6896"/>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iPriority w:val="99"/>
    <w:unhideWhenUsed/>
    <w:rsid w:val="00CB04C4"/>
    <w:rPr>
      <w:color w:val="0000FF"/>
      <w:u w:val="single"/>
    </w:rPr>
  </w:style>
</w:styles>
</file>

<file path=word/webSettings.xml><?xml version="1.0" encoding="utf-8"?>
<w:webSettings xmlns:r="http://schemas.openxmlformats.org/officeDocument/2006/relationships" xmlns:w="http://schemas.openxmlformats.org/wordprocessingml/2006/main">
  <w:divs>
    <w:div w:id="61964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es/catalogo/secundaria/cursos/smart-planet/acceso-digit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educamos.s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playlist?list=PLclJ8nSI2c7KrzlQ3kkHARAvyWgFe9g1v" TargetMode="External"/><Relationship Id="rId5" Type="http://schemas.openxmlformats.org/officeDocument/2006/relationships/image" Target="media/image1.jpeg"/><Relationship Id="rId10" Type="http://schemas.openxmlformats.org/officeDocument/2006/relationships/hyperlink" Target="http://quickmindsapps.es/" TargetMode="External"/><Relationship Id="rId4" Type="http://schemas.openxmlformats.org/officeDocument/2006/relationships/webSettings" Target="webSettings.xml"/><Relationship Id="rId9" Type="http://schemas.openxmlformats.org/officeDocument/2006/relationships/hyperlink" Target="https://www.cambridge.es/catalogo/primaria/cursos/quick-minds/acceso-digita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4449</Characters>
  <Application>Microsoft Office Word</Application>
  <DocSecurity>0</DocSecurity>
  <Lines>37</Lines>
  <Paragraphs>10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A LAS FAMILIAS DE NUESTROS ALUMNOS</vt:lpstr>
      <vt:lpstr>A LAS FAMILIAS DE NUESTROS ALUMNOS</vt:lpstr>
    </vt:vector>
  </TitlesOfParts>
  <Company>..</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LAS FAMILIAS DE NUESTROS ALUMNOS</dc:title>
  <dc:creator>Colegio María Inmaculada</dc:creator>
  <cp:lastModifiedBy>Usuario de Windows</cp:lastModifiedBy>
  <cp:revision>2</cp:revision>
  <cp:lastPrinted>2020-03-17T17:09:00Z</cp:lastPrinted>
  <dcterms:created xsi:type="dcterms:W3CDTF">2020-04-13T17:14:00Z</dcterms:created>
  <dcterms:modified xsi:type="dcterms:W3CDTF">2020-04-13T17:14:00Z</dcterms:modified>
</cp:coreProperties>
</file>