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CE" w:rsidRDefault="00AF058D" w:rsidP="00CE2ECE">
      <w:pPr>
        <w:pStyle w:val="Textoindependiente"/>
        <w:jc w:val="left"/>
        <w:rPr>
          <w:lang w:val="es-ES_tradnl"/>
        </w:rPr>
      </w:pPr>
      <w:r>
        <w:rPr>
          <w:noProof/>
          <w:lang w:val="es-ES_tradnl" w:eastAsia="es-ES_tradnl"/>
        </w:rPr>
        <w:drawing>
          <wp:anchor distT="0" distB="0" distL="114300" distR="114300" simplePos="0" relativeHeight="251659264" behindDoc="0" locked="0" layoutInCell="1" allowOverlap="1">
            <wp:simplePos x="0" y="0"/>
            <wp:positionH relativeFrom="column">
              <wp:posOffset>4225290</wp:posOffset>
            </wp:positionH>
            <wp:positionV relativeFrom="paragraph">
              <wp:posOffset>-351155</wp:posOffset>
            </wp:positionV>
            <wp:extent cx="1590675" cy="1152525"/>
            <wp:effectExtent l="19050" t="0" r="9525" b="0"/>
            <wp:wrapSquare wrapText="bothSides"/>
            <wp:docPr id="1" name="0 Imagen" descr="logotip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negro.JPG"/>
                    <pic:cNvPicPr/>
                  </pic:nvPicPr>
                  <pic:blipFill>
                    <a:blip r:embed="rId4" cstate="print"/>
                    <a:srcRect l="4382"/>
                    <a:stretch>
                      <a:fillRect/>
                    </a:stretch>
                  </pic:blipFill>
                  <pic:spPr>
                    <a:xfrm>
                      <a:off x="0" y="0"/>
                      <a:ext cx="1590675" cy="1152525"/>
                    </a:xfrm>
                    <a:prstGeom prst="rect">
                      <a:avLst/>
                    </a:prstGeom>
                  </pic:spPr>
                </pic:pic>
              </a:graphicData>
            </a:graphic>
          </wp:anchor>
        </w:drawing>
      </w:r>
      <w:r w:rsidR="00B72A40">
        <w:rPr>
          <w:noProof/>
          <w:lang w:val="es-ES_tradnl" w:eastAsia="es-ES_tradnl"/>
        </w:rPr>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581025" cy="676275"/>
            <wp:effectExtent l="19050" t="0" r="9525" b="0"/>
            <wp:wrapNone/>
            <wp:docPr id="5" name="Imagen 5" descr="Escud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Colegio"/>
                    <pic:cNvPicPr>
                      <a:picLocks noChangeAspect="1" noChangeArrowheads="1"/>
                    </pic:cNvPicPr>
                  </pic:nvPicPr>
                  <pic:blipFill>
                    <a:blip r:embed="rId5" cstate="print">
                      <a:clrChange>
                        <a:clrFrom>
                          <a:srgbClr val="ECE8E3"/>
                        </a:clrFrom>
                        <a:clrTo>
                          <a:srgbClr val="ECE8E3">
                            <a:alpha val="0"/>
                          </a:srgbClr>
                        </a:clrTo>
                      </a:clrChange>
                    </a:blip>
                    <a:srcRect l="282" t="-308" r="6761" b="3497"/>
                    <a:stretch>
                      <a:fillRect/>
                    </a:stretch>
                  </pic:blipFill>
                  <pic:spPr bwMode="auto">
                    <a:xfrm>
                      <a:off x="0" y="0"/>
                      <a:ext cx="581025" cy="676275"/>
                    </a:xfrm>
                    <a:prstGeom prst="rect">
                      <a:avLst/>
                    </a:prstGeom>
                    <a:noFill/>
                    <a:ln w="9525">
                      <a:noFill/>
                      <a:miter lim="800000"/>
                      <a:headEnd/>
                      <a:tailEnd/>
                    </a:ln>
                  </pic:spPr>
                </pic:pic>
              </a:graphicData>
            </a:graphic>
          </wp:anchor>
        </w:drawing>
      </w:r>
      <w:r w:rsidR="00D436C8">
        <w:rPr>
          <w:lang w:val="es-ES_tradnl"/>
        </w:rPr>
        <w:t xml:space="preserve">          </w:t>
      </w:r>
      <w:r w:rsidR="00D436C8" w:rsidRPr="00CE2ECE">
        <w:rPr>
          <w:sz w:val="20"/>
          <w:szCs w:val="20"/>
          <w:lang w:val="es-ES_tradnl"/>
        </w:rPr>
        <w:t>COLEGIO “</w:t>
      </w:r>
      <w:r w:rsidR="00CE2ECE">
        <w:rPr>
          <w:sz w:val="20"/>
          <w:szCs w:val="20"/>
          <w:lang w:val="es-ES_tradnl"/>
        </w:rPr>
        <w:t>NUESTRA SEÑORA</w:t>
      </w:r>
      <w:r w:rsidR="00CE2ECE" w:rsidRPr="00CE2ECE">
        <w:rPr>
          <w:sz w:val="20"/>
          <w:szCs w:val="20"/>
          <w:lang w:val="es-ES_tradnl"/>
        </w:rPr>
        <w:t>. DEL BUEN CONSEJO</w:t>
      </w:r>
      <w:r w:rsidR="00D436C8" w:rsidRPr="00CE2ECE">
        <w:rPr>
          <w:sz w:val="20"/>
          <w:szCs w:val="20"/>
          <w:lang w:val="es-ES_tradnl"/>
        </w:rPr>
        <w:t>”</w:t>
      </w:r>
      <w:r w:rsidR="00D436C8">
        <w:rPr>
          <w:sz w:val="22"/>
          <w:lang w:val="es-ES_tradnl"/>
        </w:rPr>
        <w:t xml:space="preserve">   </w:t>
      </w:r>
      <w:r w:rsidR="00D436C8" w:rsidRPr="00CE2ECE">
        <w:rPr>
          <w:lang w:val="es-ES_tradnl"/>
        </w:rPr>
        <w:t xml:space="preserve">  </w:t>
      </w:r>
      <w:r w:rsidR="00CE2ECE">
        <w:rPr>
          <w:lang w:val="es-ES_tradnl"/>
        </w:rPr>
        <w:t xml:space="preserve">     </w:t>
      </w:r>
      <w:r w:rsidR="00D436C8" w:rsidRPr="00CE2ECE">
        <w:rPr>
          <w:lang w:val="es-ES_tradnl"/>
        </w:rPr>
        <w:t xml:space="preserve">                                        </w:t>
      </w:r>
    </w:p>
    <w:p w:rsidR="00D436C8" w:rsidRDefault="00CE2ECE" w:rsidP="00CE2ECE">
      <w:pPr>
        <w:pStyle w:val="Textoindependiente"/>
        <w:jc w:val="left"/>
        <w:rPr>
          <w:lang w:val="es-ES_tradnl"/>
        </w:rPr>
      </w:pPr>
      <w:r>
        <w:rPr>
          <w:lang w:val="es-ES_tradnl"/>
        </w:rPr>
        <w:t xml:space="preserve">          </w:t>
      </w:r>
      <w:r w:rsidR="00D436C8" w:rsidRPr="00CE2ECE">
        <w:rPr>
          <w:sz w:val="20"/>
          <w:szCs w:val="20"/>
          <w:lang w:val="es-ES_tradnl"/>
        </w:rPr>
        <w:t>Hermanas Franciscanas de los Sagrados Corazones</w:t>
      </w:r>
      <w:r w:rsidR="00D436C8">
        <w:rPr>
          <w:lang w:val="es-ES_tradnl"/>
        </w:rPr>
        <w:t xml:space="preserve"> </w:t>
      </w:r>
    </w:p>
    <w:p w:rsidR="00D436C8" w:rsidRDefault="004F5956">
      <w:pPr>
        <w:pStyle w:val="Textoindependiente"/>
      </w:pPr>
      <w:r w:rsidRPr="004F5956">
        <w:rPr>
          <w:i/>
          <w:iCs/>
          <w:noProof/>
          <w:sz w:val="20"/>
          <w:szCs w:val="22"/>
        </w:rPr>
        <w:pict>
          <v:line id="_x0000_s1027" style="position:absolute;left:0;text-align:left;z-index:251657216;mso-wrap-edited:f" from="18pt,4pt" to="419pt,4pt" wrapcoords="-81 0 -81 0 21640 0 21640 0 -81 0" strokeweight="2.25pt">
            <w10:wrap type="tight"/>
          </v:line>
        </w:pict>
      </w:r>
      <w:r w:rsidR="00D436C8">
        <w:rPr>
          <w:i/>
          <w:lang w:val="es-ES_tradnl"/>
        </w:rPr>
        <w:t xml:space="preserve">        </w:t>
      </w:r>
      <w:r w:rsidR="00B37D67">
        <w:rPr>
          <w:i/>
          <w:lang w:val="es-ES_tradnl"/>
        </w:rPr>
        <w:t>16 de marzo de 2020</w:t>
      </w:r>
      <w:r w:rsidR="00D436C8">
        <w:rPr>
          <w:i/>
          <w:lang w:val="es-ES_tradnl"/>
        </w:rPr>
        <w:t xml:space="preserve">     </w:t>
      </w:r>
    </w:p>
    <w:p w:rsidR="00D436C8" w:rsidRDefault="00D436C8">
      <w:pPr>
        <w:rPr>
          <w:lang w:val="es-ES_tradnl"/>
        </w:rPr>
      </w:pPr>
      <w:r>
        <w:rPr>
          <w:lang w:val="es-ES_tradnl"/>
        </w:rPr>
        <w:t xml:space="preserve">      </w:t>
      </w:r>
      <w:r>
        <w:rPr>
          <w:i/>
          <w:iCs/>
          <w:sz w:val="22"/>
          <w:szCs w:val="22"/>
          <w:lang w:val="es-ES_tradnl"/>
        </w:rPr>
        <w:t xml:space="preserve">          </w:t>
      </w:r>
      <w:r>
        <w:rPr>
          <w:i/>
          <w:iCs/>
          <w:lang w:val="es-ES_tradnl"/>
        </w:rPr>
        <w:t xml:space="preserve">    </w:t>
      </w:r>
    </w:p>
    <w:p w:rsidR="00D436C8" w:rsidRDefault="00AF058D">
      <w:pPr>
        <w:pStyle w:val="Ttulo1"/>
      </w:pPr>
      <w:r>
        <w:t xml:space="preserve">   </w:t>
      </w:r>
      <w:r w:rsidR="00D436C8">
        <w:t>A LAS FAMILIAS DE NUESTROS ALUMNOS</w:t>
      </w:r>
    </w:p>
    <w:p w:rsidR="00D436C8" w:rsidRDefault="00D436C8"/>
    <w:p w:rsidR="00D436C8" w:rsidRDefault="00D436C8">
      <w:pPr>
        <w:ind w:firstLine="708"/>
      </w:pPr>
      <w:r>
        <w:t>Queridos amigos: ¡Paz y Bien!</w:t>
      </w:r>
    </w:p>
    <w:p w:rsidR="00D436C8" w:rsidRDefault="00D436C8">
      <w:pPr>
        <w:jc w:val="both"/>
      </w:pPr>
    </w:p>
    <w:p w:rsidR="00B37D67" w:rsidRDefault="00B37D67" w:rsidP="00B37D67">
      <w:pPr>
        <w:ind w:firstLine="708"/>
        <w:jc w:val="both"/>
      </w:pPr>
      <w:r>
        <w:t>El pasado jueves día 12 de marzo la Delegación del Gobierno de Melilla anunció la suspensión de las clases durante 15 días naturales a partir del 16 de marzo. El viernes recibimos las instrucciones enviadas por el ministerio de Educación que van en la línea de favorecer que el aprendizaje se realice en el ámbito familiar de los alumnos, bajo las indicaciones del profesorado.</w:t>
      </w:r>
    </w:p>
    <w:p w:rsidR="008015CB" w:rsidRDefault="008015CB">
      <w:pPr>
        <w:ind w:firstLine="708"/>
        <w:jc w:val="both"/>
      </w:pPr>
    </w:p>
    <w:p w:rsidR="00B37D67" w:rsidRDefault="008015CB" w:rsidP="00B37D67">
      <w:r>
        <w:rPr>
          <w:lang w:val="es-ES_tradnl"/>
        </w:rPr>
        <w:tab/>
      </w:r>
      <w:r w:rsidR="00B37D67">
        <w:t xml:space="preserve">Os comunicamos la decisión tomada por el Equipo </w:t>
      </w:r>
      <w:proofErr w:type="gramStart"/>
      <w:r w:rsidR="00B37D67">
        <w:t>Directivo :</w:t>
      </w:r>
      <w:proofErr w:type="gramEnd"/>
    </w:p>
    <w:p w:rsidR="00B37D67" w:rsidRDefault="00B37D67" w:rsidP="00B37D67"/>
    <w:p w:rsidR="00B37D67" w:rsidRDefault="00B37D67" w:rsidP="00B37D67">
      <w:pPr>
        <w:ind w:firstLine="567"/>
        <w:jc w:val="both"/>
      </w:pPr>
      <w:r>
        <w:t>ACTIVIDADES EDUCATIVAS: cada profesor pondrá a disposición de sus alumnos y familias a través de la página web del colegio,  (</w:t>
      </w:r>
      <w:r w:rsidRPr="000F5470">
        <w:t>http://www.buenconsejomelilla.es/</w:t>
      </w:r>
      <w:proofErr w:type="gramStart"/>
      <w:r>
        <w:t>) ,</w:t>
      </w:r>
      <w:proofErr w:type="gramEnd"/>
      <w:r>
        <w:t xml:space="preserve">  en la sección de TAREAS, los ejercicios (o c</w:t>
      </w:r>
      <w:r w:rsidR="006B23CE">
        <w:t>ó</w:t>
      </w:r>
      <w:r>
        <w:t>mo acceder a ellos)  que se deben  realizar hasta la finalización del trimestre.</w:t>
      </w:r>
    </w:p>
    <w:p w:rsidR="00B37D67" w:rsidRDefault="00B37D67" w:rsidP="00B37D67">
      <w:pPr>
        <w:ind w:firstLine="567"/>
        <w:jc w:val="both"/>
      </w:pPr>
    </w:p>
    <w:p w:rsidR="00B37D67" w:rsidRDefault="00B37D67" w:rsidP="00B37D67">
      <w:pPr>
        <w:ind w:firstLine="567"/>
        <w:jc w:val="both"/>
      </w:pPr>
      <w:r>
        <w:t>La comunicación con las familias se hará exclusivamente, hasta nuevo aviso, a través de la página web o cualquier otro modo telemático. En ningún caso personalmente.</w:t>
      </w:r>
    </w:p>
    <w:p w:rsidR="00B37D67" w:rsidRDefault="00B37D67" w:rsidP="00B37D67">
      <w:pPr>
        <w:ind w:firstLine="567"/>
        <w:jc w:val="both"/>
      </w:pPr>
    </w:p>
    <w:p w:rsidR="00B37D67" w:rsidRDefault="00B37D67" w:rsidP="00B37D67">
      <w:pPr>
        <w:ind w:firstLine="567"/>
        <w:jc w:val="both"/>
      </w:pPr>
      <w:r>
        <w:t>EVALUACIÓN 2º TRIMESTRE</w:t>
      </w:r>
      <w:r w:rsidRPr="001A22F7">
        <w:t xml:space="preserve">: </w:t>
      </w:r>
      <w:r w:rsidR="001A22F7">
        <w:t xml:space="preserve">según el Plan Anual de Centro, las notas se publicarán el 26 de marzo. Se procurará evaluar a los alumnos en la medida que se hayan podido hacer las pruebas escritas que se tenían programadas. Los profesores os pondrán al corriente cuando en alguna asignatura no puedan </w:t>
      </w:r>
      <w:r w:rsidR="006B23CE">
        <w:t>ser evaluados</w:t>
      </w:r>
      <w:r w:rsidR="001A22F7">
        <w:t>. No se atenderá a los padres de manera presencial.</w:t>
      </w:r>
    </w:p>
    <w:p w:rsidR="001A22F7" w:rsidRPr="001A22F7" w:rsidRDefault="001A22F7" w:rsidP="00B37D67">
      <w:pPr>
        <w:ind w:firstLine="567"/>
        <w:jc w:val="both"/>
      </w:pPr>
    </w:p>
    <w:p w:rsidR="00B37D67" w:rsidRDefault="00B37D67" w:rsidP="00B37D67">
      <w:pPr>
        <w:ind w:firstLine="567"/>
        <w:jc w:val="both"/>
      </w:pPr>
      <w:r w:rsidRPr="002055C0">
        <w:t xml:space="preserve">El profesorado, la secretaría y </w:t>
      </w:r>
      <w:r>
        <w:t>el Equipo Directivo</w:t>
      </w:r>
      <w:r w:rsidRPr="002055C0">
        <w:t xml:space="preserve"> del Centro estarán disponibles para resolver dudas a padres y alumnos, durante el horario de jornada laboral, a través de los medios que estamos utilizando</w:t>
      </w:r>
      <w:r>
        <w:t xml:space="preserve"> y hemos indicado.</w:t>
      </w:r>
    </w:p>
    <w:p w:rsidR="00B37D67" w:rsidRDefault="00B37D67" w:rsidP="00B37D67">
      <w:pPr>
        <w:ind w:firstLine="567"/>
        <w:jc w:val="both"/>
      </w:pPr>
    </w:p>
    <w:p w:rsidR="00B37D67" w:rsidRDefault="00B37D67" w:rsidP="00B37D67">
      <w:pPr>
        <w:ind w:firstLine="567"/>
        <w:jc w:val="both"/>
      </w:pPr>
      <w:r w:rsidRPr="002055C0">
        <w:t>Iremos informando de posibles novedades, cambios, prórrogas según marque la actualidad y las indicaciones propias de las autoridades competentes.</w:t>
      </w:r>
      <w:r>
        <w:t xml:space="preserve"> Por tanto, o</w:t>
      </w:r>
      <w:r w:rsidR="006B23CE">
        <w:t>s</w:t>
      </w:r>
      <w:r>
        <w:t xml:space="preserve"> recomendamos visitar con frecuencia </w:t>
      </w:r>
      <w:r w:rsidRPr="00891BE5">
        <w:rPr>
          <w:b/>
        </w:rPr>
        <w:t xml:space="preserve">nuestra página web y  </w:t>
      </w:r>
      <w:proofErr w:type="spellStart"/>
      <w:r w:rsidRPr="00891BE5">
        <w:rPr>
          <w:b/>
        </w:rPr>
        <w:t>facebook</w:t>
      </w:r>
      <w:proofErr w:type="spellEnd"/>
      <w:r>
        <w:t>.</w:t>
      </w:r>
    </w:p>
    <w:p w:rsidR="00B37D67" w:rsidRPr="002055C0" w:rsidRDefault="00B37D67" w:rsidP="00B37D67">
      <w:pPr>
        <w:ind w:firstLine="567"/>
        <w:jc w:val="both"/>
      </w:pPr>
    </w:p>
    <w:p w:rsidR="00B37D67" w:rsidRDefault="00B37D67" w:rsidP="00B37D67">
      <w:pPr>
        <w:ind w:firstLine="567"/>
        <w:jc w:val="both"/>
      </w:pPr>
      <w:r w:rsidRPr="002055C0">
        <w:t xml:space="preserve">Gracias por la colaboración de todos; mantengamos la calma y tomemos las medidas de higiene y contacto que nos recomiendan. En este tiempo de Cuaresma, pongamos de un modo especial nuestra confianza en el Señor y vivamos con corazón fuerte y positivo esta situación especial en nuestra vida. </w:t>
      </w:r>
    </w:p>
    <w:p w:rsidR="00B37D67" w:rsidRPr="002055C0" w:rsidRDefault="00B37D67" w:rsidP="00B37D67">
      <w:pPr>
        <w:ind w:firstLine="567"/>
        <w:jc w:val="both"/>
      </w:pPr>
    </w:p>
    <w:p w:rsidR="00B37D67" w:rsidRDefault="00650D04" w:rsidP="00B37D67">
      <w:pPr>
        <w:ind w:firstLine="567"/>
        <w:jc w:val="both"/>
      </w:pPr>
      <w:r>
        <w:rPr>
          <w:noProof/>
          <w:lang w:val="es-ES_tradnl" w:eastAsia="es-ES_tradnl"/>
        </w:rPr>
        <w:drawing>
          <wp:anchor distT="0" distB="0" distL="114300" distR="114300" simplePos="0" relativeHeight="251663360" behindDoc="0" locked="0" layoutInCell="1" allowOverlap="1">
            <wp:simplePos x="0" y="0"/>
            <wp:positionH relativeFrom="column">
              <wp:posOffset>3958590</wp:posOffset>
            </wp:positionH>
            <wp:positionV relativeFrom="paragraph">
              <wp:posOffset>298450</wp:posOffset>
            </wp:positionV>
            <wp:extent cx="771525" cy="1228725"/>
            <wp:effectExtent l="19050" t="0" r="9525" b="0"/>
            <wp:wrapSquare wrapText="bothSides"/>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srcRect l="71202" t="12782" r="3529"/>
                    <a:stretch>
                      <a:fillRect/>
                    </a:stretch>
                  </pic:blipFill>
                  <pic:spPr bwMode="auto">
                    <a:xfrm>
                      <a:off x="0" y="0"/>
                      <a:ext cx="771525" cy="1228725"/>
                    </a:xfrm>
                    <a:prstGeom prst="rect">
                      <a:avLst/>
                    </a:prstGeom>
                    <a:noFill/>
                    <a:ln w="9525">
                      <a:noFill/>
                      <a:miter lim="800000"/>
                      <a:headEnd/>
                      <a:tailEnd/>
                    </a:ln>
                  </pic:spPr>
                </pic:pic>
              </a:graphicData>
            </a:graphic>
          </wp:anchor>
        </w:drawing>
      </w:r>
      <w:r w:rsidR="00B37D67" w:rsidRPr="002055C0">
        <w:t xml:space="preserve">Un </w:t>
      </w:r>
      <w:r w:rsidR="00B37D67">
        <w:t>cordial saludo</w:t>
      </w:r>
      <w:r w:rsidR="00B37D67" w:rsidRPr="002055C0">
        <w:t xml:space="preserve"> y s</w:t>
      </w:r>
      <w:r w:rsidR="00B37D67">
        <w:t>iempre mi oración por vosotros, especialmente en estos momentos difíciles que estamos atravesando.</w:t>
      </w:r>
    </w:p>
    <w:p w:rsidR="00A03A37" w:rsidRDefault="00650D04">
      <w:pPr>
        <w:jc w:val="both"/>
      </w:pPr>
      <w:r>
        <w:rPr>
          <w:noProof/>
          <w:lang w:val="es-ES_tradnl" w:eastAsia="es-ES_tradnl"/>
        </w:rPr>
        <w:drawing>
          <wp:anchor distT="0" distB="0" distL="114300" distR="114300" simplePos="0" relativeHeight="251661312" behindDoc="0" locked="0" layoutInCell="1" allowOverlap="1">
            <wp:simplePos x="0" y="0"/>
            <wp:positionH relativeFrom="column">
              <wp:posOffset>1958340</wp:posOffset>
            </wp:positionH>
            <wp:positionV relativeFrom="paragraph">
              <wp:posOffset>115570</wp:posOffset>
            </wp:positionV>
            <wp:extent cx="2143125" cy="609600"/>
            <wp:effectExtent l="19050" t="0" r="9525" b="0"/>
            <wp:wrapThrough wrapText="bothSides">
              <wp:wrapPolygon edited="0">
                <wp:start x="-192" y="0"/>
                <wp:lineTo x="-192" y="20925"/>
                <wp:lineTo x="21696" y="20925"/>
                <wp:lineTo x="21696" y="0"/>
                <wp:lineTo x="-192" y="0"/>
              </wp:wrapPolygon>
            </wp:wrapThrough>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srcRect t="24060" r="30611" b="33083"/>
                    <a:stretch>
                      <a:fillRect/>
                    </a:stretch>
                  </pic:blipFill>
                  <pic:spPr bwMode="auto">
                    <a:xfrm>
                      <a:off x="0" y="0"/>
                      <a:ext cx="2143125" cy="609600"/>
                    </a:xfrm>
                    <a:prstGeom prst="rect">
                      <a:avLst/>
                    </a:prstGeom>
                    <a:noFill/>
                    <a:ln w="9525">
                      <a:noFill/>
                      <a:miter lim="800000"/>
                      <a:headEnd/>
                      <a:tailEnd/>
                    </a:ln>
                  </pic:spPr>
                </pic:pic>
              </a:graphicData>
            </a:graphic>
          </wp:anchor>
        </w:drawing>
      </w:r>
    </w:p>
    <w:p w:rsidR="00A03A37" w:rsidRDefault="00D436C8" w:rsidP="00B37D67">
      <w:pPr>
        <w:jc w:val="both"/>
      </w:pPr>
      <w:r>
        <w:tab/>
      </w:r>
      <w:r>
        <w:tab/>
      </w:r>
      <w:r>
        <w:tab/>
      </w:r>
      <w:r>
        <w:tab/>
        <w:t xml:space="preserve">        </w:t>
      </w:r>
    </w:p>
    <w:p w:rsidR="00650D04" w:rsidRDefault="00650D04" w:rsidP="00B37D67">
      <w:pPr>
        <w:jc w:val="both"/>
        <w:rPr>
          <w:i/>
          <w:sz w:val="22"/>
          <w:szCs w:val="22"/>
        </w:rPr>
      </w:pPr>
    </w:p>
    <w:p w:rsidR="00650D04" w:rsidRDefault="00650D04" w:rsidP="00B37D67">
      <w:pPr>
        <w:jc w:val="both"/>
        <w:rPr>
          <w:i/>
          <w:sz w:val="22"/>
          <w:szCs w:val="22"/>
        </w:rPr>
      </w:pPr>
      <w:r w:rsidRPr="00650D04">
        <w:rPr>
          <w:i/>
          <w:sz w:val="22"/>
          <w:szCs w:val="22"/>
        </w:rPr>
        <w:t xml:space="preserve">                </w:t>
      </w:r>
    </w:p>
    <w:p w:rsidR="00650D04" w:rsidRDefault="00650D04" w:rsidP="00B37D67">
      <w:pPr>
        <w:jc w:val="both"/>
        <w:rPr>
          <w:i/>
          <w:sz w:val="22"/>
          <w:szCs w:val="22"/>
        </w:rPr>
      </w:pPr>
      <w:r>
        <w:rPr>
          <w:i/>
          <w:sz w:val="22"/>
          <w:szCs w:val="22"/>
        </w:rPr>
        <w:t xml:space="preserve">                       </w:t>
      </w:r>
    </w:p>
    <w:p w:rsidR="00650D04" w:rsidRPr="00650D04" w:rsidRDefault="00650D04" w:rsidP="00B37D67">
      <w:pPr>
        <w:jc w:val="both"/>
        <w:rPr>
          <w:i/>
          <w:sz w:val="22"/>
          <w:szCs w:val="22"/>
        </w:rPr>
      </w:pPr>
      <w:r>
        <w:rPr>
          <w:i/>
          <w:sz w:val="22"/>
          <w:szCs w:val="22"/>
        </w:rPr>
        <w:t xml:space="preserve">                                                        </w:t>
      </w:r>
      <w:proofErr w:type="spellStart"/>
      <w:r w:rsidRPr="00650D04">
        <w:rPr>
          <w:i/>
          <w:sz w:val="22"/>
          <w:szCs w:val="22"/>
        </w:rPr>
        <w:t>Fdo</w:t>
      </w:r>
      <w:proofErr w:type="spellEnd"/>
      <w:r w:rsidRPr="00650D04">
        <w:rPr>
          <w:i/>
          <w:sz w:val="22"/>
          <w:szCs w:val="22"/>
        </w:rPr>
        <w:t>: Matilde de Sena Agüera</w:t>
      </w:r>
    </w:p>
    <w:p w:rsidR="00650D04" w:rsidRPr="00A03A37" w:rsidRDefault="00650D04" w:rsidP="00B37D67">
      <w:pPr>
        <w:jc w:val="both"/>
        <w:rPr>
          <w:i/>
        </w:rPr>
      </w:pPr>
    </w:p>
    <w:sectPr w:rsidR="00650D04" w:rsidRPr="00A03A37" w:rsidSect="00650D04">
      <w:pgSz w:w="11906" w:h="16838"/>
      <w:pgMar w:top="1078"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savePreviewPicture/>
  <w:compat/>
  <w:rsids>
    <w:rsidRoot w:val="00CE2ECE"/>
    <w:rsid w:val="001A22F7"/>
    <w:rsid w:val="002C2FB1"/>
    <w:rsid w:val="00324E7E"/>
    <w:rsid w:val="00353D8C"/>
    <w:rsid w:val="00490D69"/>
    <w:rsid w:val="004F5956"/>
    <w:rsid w:val="00507B1D"/>
    <w:rsid w:val="00576781"/>
    <w:rsid w:val="00650D04"/>
    <w:rsid w:val="006B23CE"/>
    <w:rsid w:val="006E6FBE"/>
    <w:rsid w:val="00737079"/>
    <w:rsid w:val="00774DCB"/>
    <w:rsid w:val="008015CB"/>
    <w:rsid w:val="00891BE5"/>
    <w:rsid w:val="00A03A37"/>
    <w:rsid w:val="00A358CE"/>
    <w:rsid w:val="00A93544"/>
    <w:rsid w:val="00AF058D"/>
    <w:rsid w:val="00B37D67"/>
    <w:rsid w:val="00B72A40"/>
    <w:rsid w:val="00BF78C2"/>
    <w:rsid w:val="00CE2ECE"/>
    <w:rsid w:val="00D436C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B1"/>
    <w:rPr>
      <w:sz w:val="24"/>
      <w:szCs w:val="24"/>
    </w:rPr>
  </w:style>
  <w:style w:type="paragraph" w:styleId="Ttulo1">
    <w:name w:val="heading 1"/>
    <w:basedOn w:val="Normal"/>
    <w:next w:val="Normal"/>
    <w:qFormat/>
    <w:rsid w:val="002C2FB1"/>
    <w:pPr>
      <w:keepNext/>
      <w:jc w:val="center"/>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C2FB1"/>
    <w:pPr>
      <w:jc w:val="both"/>
    </w:pPr>
  </w:style>
  <w:style w:type="paragraph" w:styleId="Textodeglobo">
    <w:name w:val="Balloon Text"/>
    <w:basedOn w:val="Normal"/>
    <w:link w:val="TextodegloboCar"/>
    <w:rsid w:val="00AF058D"/>
    <w:rPr>
      <w:rFonts w:ascii="Tahoma" w:hAnsi="Tahoma" w:cs="Tahoma"/>
      <w:sz w:val="16"/>
      <w:szCs w:val="16"/>
    </w:rPr>
  </w:style>
  <w:style w:type="character" w:customStyle="1" w:styleId="TextodegloboCar">
    <w:name w:val="Texto de globo Car"/>
    <w:basedOn w:val="Fuentedeprrafopredeter"/>
    <w:link w:val="Textodeglobo"/>
    <w:rsid w:val="00AF0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394</Words>
  <Characters>2168</Characters>
  <Application>Microsoft Office Word</Application>
  <DocSecurity>0</DocSecurity>
  <Lines>18</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A LAS FAMILIAS DE NUESTROS ALUMNOS</vt:lpstr>
      <vt:lpstr>A LAS FAMILIAS DE NUESTROS ALUMNOS</vt:lpstr>
    </vt:vector>
  </TitlesOfParts>
  <Company>..</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LAS FAMILIAS DE NUESTROS ALUMNOS</dc:title>
  <dc:subject/>
  <dc:creator>Colegio María Inmaculada</dc:creator>
  <cp:keywords/>
  <dc:description/>
  <cp:lastModifiedBy>Usuario de Windows</cp:lastModifiedBy>
  <cp:revision>10</cp:revision>
  <cp:lastPrinted>2020-03-17T17:09:00Z</cp:lastPrinted>
  <dcterms:created xsi:type="dcterms:W3CDTF">2015-03-08T23:17:00Z</dcterms:created>
  <dcterms:modified xsi:type="dcterms:W3CDTF">2020-03-17T17:27:00Z</dcterms:modified>
</cp:coreProperties>
</file>